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AE91E8" w14:textId="5AB1C7FB" w:rsidR="00D91CA9" w:rsidRDefault="002E5539" w:rsidP="002A1124">
      <w:pPr>
        <w:spacing w:line="240" w:lineRule="auto"/>
        <w:jc w:val="center"/>
        <w:rPr>
          <w:rFonts w:ascii="Arial" w:hAnsi="Arial" w:cs="Arial"/>
          <w:b/>
          <w:i/>
          <w:u w:val="single"/>
        </w:rPr>
      </w:pPr>
      <w:r>
        <w:rPr>
          <w:rFonts w:ascii="Arial" w:hAnsi="Arial" w:cs="Arial"/>
          <w:b/>
          <w:i/>
          <w:noProof/>
          <w:u w:val="single"/>
        </w:rPr>
        <w:drawing>
          <wp:anchor distT="0" distB="0" distL="114300" distR="114300" simplePos="0" relativeHeight="251673600" behindDoc="0" locked="0" layoutInCell="1" allowOverlap="1" wp14:anchorId="7151BF2C" wp14:editId="757743DB">
            <wp:simplePos x="0" y="0"/>
            <wp:positionH relativeFrom="column">
              <wp:posOffset>-340619</wp:posOffset>
            </wp:positionH>
            <wp:positionV relativeFrom="page">
              <wp:posOffset>318796</wp:posOffset>
            </wp:positionV>
            <wp:extent cx="3733165" cy="572135"/>
            <wp:effectExtent l="0" t="0" r="63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33165" cy="572135"/>
                    </a:xfrm>
                    <a:prstGeom prst="rect">
                      <a:avLst/>
                    </a:prstGeom>
                  </pic:spPr>
                </pic:pic>
              </a:graphicData>
            </a:graphic>
            <wp14:sizeRelH relativeFrom="margin">
              <wp14:pctWidth>0</wp14:pctWidth>
            </wp14:sizeRelH>
            <wp14:sizeRelV relativeFrom="margin">
              <wp14:pctHeight>0</wp14:pctHeight>
            </wp14:sizeRelV>
          </wp:anchor>
        </w:drawing>
      </w:r>
    </w:p>
    <w:p w14:paraId="0A66183A" w14:textId="77777777" w:rsidR="00D91CA9" w:rsidRDefault="00D91CA9" w:rsidP="002A1124">
      <w:pPr>
        <w:spacing w:line="240" w:lineRule="auto"/>
        <w:jc w:val="center"/>
        <w:rPr>
          <w:rFonts w:ascii="Arial" w:hAnsi="Arial" w:cs="Arial"/>
          <w:b/>
          <w:i/>
          <w:u w:val="single"/>
        </w:rPr>
      </w:pPr>
    </w:p>
    <w:p w14:paraId="327E6B51" w14:textId="2D1FED7E" w:rsidR="000243C6" w:rsidRDefault="000243C6" w:rsidP="000243C6">
      <w:pPr>
        <w:spacing w:line="240" w:lineRule="auto"/>
        <w:jc w:val="center"/>
        <w:rPr>
          <w:rFonts w:ascii="Arial" w:hAnsi="Arial" w:cs="Arial"/>
          <w:b/>
          <w:sz w:val="36"/>
        </w:rPr>
      </w:pPr>
      <w:r w:rsidRPr="000243C6">
        <w:rPr>
          <w:rFonts w:ascii="Arial" w:hAnsi="Arial" w:cs="Arial"/>
          <w:b/>
          <w:sz w:val="36"/>
        </w:rPr>
        <w:t xml:space="preserve">Richard M. Felder Teaching Excellence </w:t>
      </w:r>
      <w:r>
        <w:rPr>
          <w:rFonts w:ascii="Arial" w:hAnsi="Arial" w:cs="Arial"/>
          <w:b/>
          <w:sz w:val="36"/>
        </w:rPr>
        <w:t>Award</w:t>
      </w:r>
    </w:p>
    <w:p w14:paraId="45E5207A" w14:textId="6ECD7E05" w:rsidR="000243C6" w:rsidRDefault="000243C6" w:rsidP="000243C6">
      <w:pPr>
        <w:spacing w:line="240" w:lineRule="auto"/>
        <w:jc w:val="center"/>
        <w:rPr>
          <w:rFonts w:ascii="Arial" w:hAnsi="Arial" w:cs="Arial"/>
          <w:color w:val="222222"/>
          <w:shd w:val="clear" w:color="auto" w:fill="FFFFFF"/>
        </w:rPr>
      </w:pPr>
    </w:p>
    <w:p w14:paraId="7AD20471" w14:textId="4A62CD5A" w:rsidR="000243C6" w:rsidRPr="00D91CA9" w:rsidRDefault="00D91CA9" w:rsidP="000243C6">
      <w:pPr>
        <w:spacing w:line="240" w:lineRule="auto"/>
        <w:jc w:val="both"/>
      </w:pPr>
      <w:r w:rsidRPr="00D91CA9">
        <w:rPr>
          <w:rFonts w:ascii="Arial" w:hAnsi="Arial" w:cs="Arial"/>
          <w:b/>
          <w:noProof/>
          <w:sz w:val="36"/>
        </w:rPr>
        <w:drawing>
          <wp:anchor distT="0" distB="0" distL="114300" distR="114300" simplePos="0" relativeHeight="251672576" behindDoc="0" locked="0" layoutInCell="1" allowOverlap="1" wp14:anchorId="46216DDE" wp14:editId="090202B9">
            <wp:simplePos x="0" y="0"/>
            <wp:positionH relativeFrom="margin">
              <wp:posOffset>4751070</wp:posOffset>
            </wp:positionH>
            <wp:positionV relativeFrom="margin">
              <wp:posOffset>1523365</wp:posOffset>
            </wp:positionV>
            <wp:extent cx="1762125" cy="2333625"/>
            <wp:effectExtent l="0" t="0" r="9525" b="9525"/>
            <wp:wrapSquare wrapText="bothSides"/>
            <wp:docPr id="6" name="Picture 6" descr="C:\Users\dlkelly2\AppData\Local\Microsoft\Windows\INetCache\Content.Word\RM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lkelly2\AppData\Local\Microsoft\Windows\INetCache\Content.Word\RMF.jpg"/>
                    <pic:cNvPicPr>
                      <a:picLocks noChangeAspect="1" noChangeArrowheads="1"/>
                    </pic:cNvPicPr>
                  </pic:nvPicPr>
                  <pic:blipFill>
                    <a:blip r:embed="rId11">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762125" cy="2333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43C6" w:rsidRPr="00D91CA9">
        <w:rPr>
          <w:rFonts w:ascii="Arial" w:hAnsi="Arial" w:cs="Arial"/>
          <w:color w:val="222222"/>
          <w:shd w:val="clear" w:color="auto" w:fill="FFFFFF"/>
        </w:rPr>
        <w:t xml:space="preserve">Dr. Richard M. Felder is Hoechst Celanese Professor Emeritus of Chemical Engineering at North Carolina State University, Raleigh, North Carolina.  He received the B.Ch.E. degree from the City College of New York in 1962 and the Ph.D. in chemical engineering from Princeton University in 1966. He worked for the Atomic Energy Research Establishment (Harwell, England) and Brookhaven National Laboratory before joining the NC State faculty in 1969.  Dr. Felder is </w:t>
      </w:r>
      <w:r w:rsidR="00AF254B" w:rsidRPr="00D91CA9">
        <w:rPr>
          <w:rFonts w:ascii="Arial" w:hAnsi="Arial" w:cs="Arial"/>
          <w:color w:val="222222"/>
          <w:shd w:val="clear" w:color="auto" w:fill="FFFFFF"/>
        </w:rPr>
        <w:t>renowned</w:t>
      </w:r>
      <w:r w:rsidR="000243C6" w:rsidRPr="00D91CA9">
        <w:rPr>
          <w:rFonts w:ascii="Arial" w:hAnsi="Arial" w:cs="Arial"/>
          <w:color w:val="222222"/>
          <w:shd w:val="clear" w:color="auto" w:fill="FFFFFF"/>
        </w:rPr>
        <w:t xml:space="preserve"> for his work in chemical engineering education.  He is a coauthor of </w:t>
      </w:r>
      <w:r w:rsidR="000243C6" w:rsidRPr="00AF254B">
        <w:rPr>
          <w:rFonts w:ascii="Arial" w:hAnsi="Arial" w:cs="Arial"/>
          <w:i/>
          <w:color w:val="222222"/>
          <w:shd w:val="clear" w:color="auto" w:fill="FFFFFF"/>
        </w:rPr>
        <w:t>Elementary Principles of Chemical Processes</w:t>
      </w:r>
      <w:r w:rsidR="000243C6" w:rsidRPr="00D91CA9">
        <w:rPr>
          <w:rFonts w:ascii="Arial" w:hAnsi="Arial" w:cs="Arial"/>
          <w:color w:val="222222"/>
          <w:shd w:val="clear" w:color="auto" w:fill="FFFFFF"/>
        </w:rPr>
        <w:t xml:space="preserve"> (4th edition, Wiley, 2015), which since 1978 has been used as the introductory chemical engineering text by roughly 90% of </w:t>
      </w:r>
      <w:r w:rsidR="00AF254B" w:rsidRPr="00AF254B">
        <w:rPr>
          <w:rFonts w:ascii="Arial" w:hAnsi="Arial" w:cs="Arial"/>
          <w:color w:val="222222"/>
          <w:shd w:val="clear" w:color="auto" w:fill="FFFFFF"/>
        </w:rPr>
        <w:t>chemical engineering departments in North America</w:t>
      </w:r>
      <w:r w:rsidR="000243C6" w:rsidRPr="00D91CA9">
        <w:rPr>
          <w:rFonts w:ascii="Arial" w:hAnsi="Arial" w:cs="Arial"/>
          <w:color w:val="222222"/>
          <w:shd w:val="clear" w:color="auto" w:fill="FFFFFF"/>
        </w:rPr>
        <w:t xml:space="preserve">, and he has authored or coauthored over 150 education-related papers and over 100 “Random Thoughts” columns. Together with his wife and colleague, Dr. Rebecca Brent, he has presented over 600 teaching and faculty development workshops and seminars throughout the United States and abroad.  More information about him can be found at: </w:t>
      </w:r>
      <w:hyperlink r:id="rId13" w:tgtFrame="_blank" w:history="1">
        <w:r w:rsidR="000243C6" w:rsidRPr="00D91CA9">
          <w:rPr>
            <w:rStyle w:val="Hyperlink"/>
            <w:rFonts w:ascii="Arial" w:hAnsi="Arial" w:cs="Arial"/>
            <w:color w:val="1155CC"/>
            <w:shd w:val="clear" w:color="auto" w:fill="FFFFFF"/>
          </w:rPr>
          <w:t>https://www.engr.ncsu.edu/stem-resources/legacy-site/bio-richard-felder/</w:t>
        </w:r>
      </w:hyperlink>
    </w:p>
    <w:p w14:paraId="5F467AFA" w14:textId="1060F4C5" w:rsidR="000243C6" w:rsidRDefault="000243C6" w:rsidP="002A1124">
      <w:pPr>
        <w:spacing w:line="240" w:lineRule="auto"/>
      </w:pPr>
    </w:p>
    <w:p w14:paraId="12CED80F" w14:textId="660169D8" w:rsidR="003560EF" w:rsidRPr="002A1124" w:rsidRDefault="003560EF" w:rsidP="002A1124">
      <w:pPr>
        <w:spacing w:line="240" w:lineRule="auto"/>
        <w:rPr>
          <w:rFonts w:ascii="Arial" w:hAnsi="Arial" w:cs="Arial"/>
          <w:b/>
          <w:bCs/>
        </w:rPr>
      </w:pPr>
      <w:r w:rsidRPr="002A1124">
        <w:rPr>
          <w:rFonts w:ascii="Arial" w:hAnsi="Arial" w:cs="Arial"/>
          <w:b/>
          <w:bCs/>
        </w:rPr>
        <w:t xml:space="preserve">Award </w:t>
      </w:r>
      <w:r w:rsidR="008F534E">
        <w:rPr>
          <w:rFonts w:ascii="Arial" w:hAnsi="Arial" w:cs="Arial"/>
          <w:b/>
          <w:bCs/>
        </w:rPr>
        <w:t>Guidelines</w:t>
      </w:r>
    </w:p>
    <w:p w14:paraId="7C8C7323" w14:textId="3E2F6667" w:rsidR="004B3660" w:rsidRDefault="004B3660" w:rsidP="001A4E4C">
      <w:pPr>
        <w:pStyle w:val="ListParagraph"/>
        <w:numPr>
          <w:ilvl w:val="0"/>
          <w:numId w:val="1"/>
        </w:numPr>
        <w:spacing w:line="240" w:lineRule="auto"/>
        <w:ind w:left="720"/>
        <w:contextualSpacing w:val="0"/>
        <w:rPr>
          <w:rFonts w:ascii="Arial" w:hAnsi="Arial" w:cs="Arial"/>
        </w:rPr>
      </w:pPr>
      <w:r w:rsidRPr="002A1124">
        <w:rPr>
          <w:rFonts w:ascii="Arial" w:hAnsi="Arial" w:cs="Arial"/>
        </w:rPr>
        <w:t>Award-winning projects</w:t>
      </w:r>
      <w:r w:rsidR="00A91A6E">
        <w:rPr>
          <w:rFonts w:ascii="Arial" w:hAnsi="Arial" w:cs="Arial"/>
        </w:rPr>
        <w:t xml:space="preserve"> will</w:t>
      </w:r>
      <w:r w:rsidRPr="001425CD">
        <w:rPr>
          <w:rFonts w:ascii="Arial" w:hAnsi="Arial" w:cs="Arial"/>
        </w:rPr>
        <w:t xml:space="preserve"> support professional and educational development in the Department</w:t>
      </w:r>
      <w:r w:rsidRPr="002A1124">
        <w:rPr>
          <w:rFonts w:ascii="Arial" w:hAnsi="Arial" w:cs="Arial"/>
        </w:rPr>
        <w:t xml:space="preserve">, </w:t>
      </w:r>
      <w:r w:rsidRPr="001425CD">
        <w:rPr>
          <w:rFonts w:ascii="Arial" w:hAnsi="Arial" w:cs="Arial"/>
        </w:rPr>
        <w:t>be</w:t>
      </w:r>
      <w:r w:rsidRPr="002A1124">
        <w:rPr>
          <w:rFonts w:ascii="Arial" w:hAnsi="Arial" w:cs="Arial"/>
        </w:rPr>
        <w:t xml:space="preserve"> aligned with</w:t>
      </w:r>
      <w:r w:rsidRPr="001425CD">
        <w:rPr>
          <w:rFonts w:ascii="Arial" w:hAnsi="Arial" w:cs="Arial"/>
        </w:rPr>
        <w:t xml:space="preserve"> the teaching mission of the </w:t>
      </w:r>
      <w:r>
        <w:rPr>
          <w:rFonts w:ascii="Arial" w:hAnsi="Arial" w:cs="Arial"/>
        </w:rPr>
        <w:t>D</w:t>
      </w:r>
      <w:r w:rsidRPr="001425CD">
        <w:rPr>
          <w:rFonts w:ascii="Arial" w:hAnsi="Arial" w:cs="Arial"/>
        </w:rPr>
        <w:t>epartment</w:t>
      </w:r>
      <w:r w:rsidRPr="002A1124">
        <w:rPr>
          <w:rFonts w:ascii="Arial" w:hAnsi="Arial" w:cs="Arial"/>
        </w:rPr>
        <w:t xml:space="preserve">, and will ideally </w:t>
      </w:r>
      <w:r w:rsidRPr="001425CD">
        <w:rPr>
          <w:rFonts w:ascii="Arial" w:hAnsi="Arial" w:cs="Arial"/>
        </w:rPr>
        <w:t>promote best practices in higher education and integrate new teaching practices that enhance student learning</w:t>
      </w:r>
      <w:r w:rsidRPr="002A1124">
        <w:rPr>
          <w:rFonts w:ascii="Arial" w:hAnsi="Arial" w:cs="Arial"/>
        </w:rPr>
        <w:t xml:space="preserve">.  </w:t>
      </w:r>
      <w:r w:rsidRPr="001425CD">
        <w:rPr>
          <w:rFonts w:ascii="Arial" w:hAnsi="Arial" w:cs="Arial"/>
        </w:rPr>
        <w:t xml:space="preserve"> </w:t>
      </w:r>
    </w:p>
    <w:p w14:paraId="509764D5" w14:textId="2908452C" w:rsidR="003560EF" w:rsidRPr="002A1124" w:rsidRDefault="00EA0F19" w:rsidP="001A4E4C">
      <w:pPr>
        <w:pStyle w:val="ListParagraph"/>
        <w:numPr>
          <w:ilvl w:val="0"/>
          <w:numId w:val="1"/>
        </w:numPr>
        <w:spacing w:line="240" w:lineRule="auto"/>
        <w:ind w:left="720"/>
        <w:contextualSpacing w:val="0"/>
        <w:rPr>
          <w:rFonts w:ascii="Arial" w:hAnsi="Arial" w:cs="Arial"/>
        </w:rPr>
      </w:pPr>
      <w:r>
        <w:rPr>
          <w:rFonts w:ascii="Arial" w:hAnsi="Arial" w:cs="Arial"/>
        </w:rPr>
        <w:t>A</w:t>
      </w:r>
      <w:r w:rsidR="003560EF" w:rsidRPr="002A1124">
        <w:rPr>
          <w:rFonts w:ascii="Arial" w:hAnsi="Arial" w:cs="Arial"/>
        </w:rPr>
        <w:t xml:space="preserve">wardees may be </w:t>
      </w:r>
      <w:r w:rsidR="00C2197B" w:rsidRPr="002A1124">
        <w:rPr>
          <w:rFonts w:ascii="Arial" w:hAnsi="Arial" w:cs="Arial"/>
        </w:rPr>
        <w:t xml:space="preserve">individuals or </w:t>
      </w:r>
      <w:r w:rsidR="00B9741D" w:rsidRPr="002A1124">
        <w:rPr>
          <w:rFonts w:ascii="Arial" w:hAnsi="Arial" w:cs="Arial"/>
        </w:rPr>
        <w:t>groups</w:t>
      </w:r>
      <w:r w:rsidR="00C2197B" w:rsidRPr="002A1124">
        <w:rPr>
          <w:rFonts w:ascii="Arial" w:hAnsi="Arial" w:cs="Arial"/>
        </w:rPr>
        <w:t xml:space="preserve"> of</w:t>
      </w:r>
      <w:r w:rsidR="00B9741D" w:rsidRPr="002A1124">
        <w:rPr>
          <w:rFonts w:ascii="Arial" w:hAnsi="Arial" w:cs="Arial"/>
        </w:rPr>
        <w:t xml:space="preserve"> </w:t>
      </w:r>
      <w:r w:rsidR="003560EF" w:rsidRPr="002A1124">
        <w:rPr>
          <w:rFonts w:ascii="Arial" w:hAnsi="Arial" w:cs="Arial"/>
        </w:rPr>
        <w:t xml:space="preserve">faculty members </w:t>
      </w:r>
      <w:r w:rsidR="00212564" w:rsidRPr="002A1124">
        <w:rPr>
          <w:rFonts w:ascii="Arial" w:hAnsi="Arial" w:cs="Arial"/>
        </w:rPr>
        <w:t xml:space="preserve">and/or </w:t>
      </w:r>
      <w:r w:rsidR="00B9741D" w:rsidRPr="002A1124">
        <w:rPr>
          <w:rFonts w:ascii="Arial" w:hAnsi="Arial" w:cs="Arial"/>
        </w:rPr>
        <w:t>Ph.D.</w:t>
      </w:r>
      <w:r w:rsidR="003560EF" w:rsidRPr="002A1124">
        <w:rPr>
          <w:rFonts w:ascii="Arial" w:hAnsi="Arial" w:cs="Arial"/>
        </w:rPr>
        <w:t xml:space="preserve"> student</w:t>
      </w:r>
      <w:r w:rsidR="00212564" w:rsidRPr="002A1124">
        <w:rPr>
          <w:rFonts w:ascii="Arial" w:hAnsi="Arial" w:cs="Arial"/>
        </w:rPr>
        <w:t>s</w:t>
      </w:r>
      <w:r w:rsidR="001425CD" w:rsidRPr="002A1124">
        <w:rPr>
          <w:rFonts w:ascii="Arial" w:hAnsi="Arial" w:cs="Arial"/>
        </w:rPr>
        <w:t xml:space="preserve"> </w:t>
      </w:r>
      <w:r w:rsidR="001425CD" w:rsidRPr="001425CD">
        <w:rPr>
          <w:rFonts w:ascii="Arial" w:hAnsi="Arial" w:cs="Arial"/>
        </w:rPr>
        <w:t>in the Department of Chemical and Biomolecular Engineering</w:t>
      </w:r>
      <w:r w:rsidR="001425CD" w:rsidRPr="002A1124">
        <w:rPr>
          <w:rFonts w:ascii="Arial" w:hAnsi="Arial" w:cs="Arial"/>
        </w:rPr>
        <w:t>.</w:t>
      </w:r>
      <w:r w:rsidR="003F7CF9">
        <w:rPr>
          <w:rFonts w:ascii="Arial" w:hAnsi="Arial" w:cs="Arial"/>
        </w:rPr>
        <w:t xml:space="preserve">  Partners may include </w:t>
      </w:r>
      <w:r w:rsidR="002226E7">
        <w:rPr>
          <w:rFonts w:ascii="Arial" w:hAnsi="Arial" w:cs="Arial"/>
        </w:rPr>
        <w:t>participants from other departments</w:t>
      </w:r>
      <w:r w:rsidR="00A91A6E">
        <w:rPr>
          <w:rFonts w:ascii="Arial" w:hAnsi="Arial" w:cs="Arial"/>
        </w:rPr>
        <w:t>, with cost-sharing as appropriate</w:t>
      </w:r>
      <w:r w:rsidR="00DC2F49">
        <w:rPr>
          <w:rFonts w:ascii="Arial" w:hAnsi="Arial" w:cs="Arial"/>
        </w:rPr>
        <w:t>.</w:t>
      </w:r>
    </w:p>
    <w:p w14:paraId="563D4160" w14:textId="20FC5CBD" w:rsidR="00A91A6E" w:rsidRDefault="00A91A6E" w:rsidP="001A4E4C">
      <w:pPr>
        <w:pStyle w:val="ListParagraph"/>
        <w:numPr>
          <w:ilvl w:val="0"/>
          <w:numId w:val="1"/>
        </w:numPr>
        <w:spacing w:line="240" w:lineRule="auto"/>
        <w:ind w:left="720"/>
        <w:contextualSpacing w:val="0"/>
        <w:rPr>
          <w:rFonts w:ascii="Arial" w:hAnsi="Arial" w:cs="Arial"/>
        </w:rPr>
      </w:pPr>
      <w:r>
        <w:rPr>
          <w:rFonts w:ascii="Arial" w:hAnsi="Arial" w:cs="Arial"/>
        </w:rPr>
        <w:t>Award requests are limited to $ 2,500</w:t>
      </w:r>
      <w:r w:rsidR="00245C4A">
        <w:rPr>
          <w:rFonts w:ascii="Arial" w:hAnsi="Arial" w:cs="Arial"/>
        </w:rPr>
        <w:t>/yr</w:t>
      </w:r>
      <w:r w:rsidR="00572BDC">
        <w:rPr>
          <w:rFonts w:ascii="Arial" w:hAnsi="Arial" w:cs="Arial"/>
        </w:rPr>
        <w:t xml:space="preserve"> for two years or $4,000 for one year</w:t>
      </w:r>
      <w:r>
        <w:rPr>
          <w:rFonts w:ascii="Arial" w:hAnsi="Arial" w:cs="Arial"/>
        </w:rPr>
        <w:t xml:space="preserve">.  </w:t>
      </w:r>
    </w:p>
    <w:p w14:paraId="2B1B6717" w14:textId="2D9CA4B7" w:rsidR="002A1124" w:rsidRDefault="002A1124" w:rsidP="001A4E4C">
      <w:pPr>
        <w:pStyle w:val="ListParagraph"/>
        <w:numPr>
          <w:ilvl w:val="0"/>
          <w:numId w:val="1"/>
        </w:numPr>
        <w:spacing w:line="240" w:lineRule="auto"/>
        <w:ind w:left="720"/>
        <w:contextualSpacing w:val="0"/>
        <w:rPr>
          <w:rFonts w:ascii="Arial" w:hAnsi="Arial" w:cs="Arial"/>
        </w:rPr>
      </w:pPr>
      <w:r w:rsidRPr="002A1124">
        <w:rPr>
          <w:rFonts w:ascii="Arial" w:hAnsi="Arial" w:cs="Arial"/>
        </w:rPr>
        <w:t xml:space="preserve">Multi-year funds </w:t>
      </w:r>
      <w:r w:rsidR="00A91A6E">
        <w:rPr>
          <w:rFonts w:ascii="Arial" w:hAnsi="Arial" w:cs="Arial"/>
        </w:rPr>
        <w:t>may</w:t>
      </w:r>
      <w:r w:rsidRPr="002A1124">
        <w:rPr>
          <w:rFonts w:ascii="Arial" w:hAnsi="Arial" w:cs="Arial"/>
        </w:rPr>
        <w:t xml:space="preserve"> be requested in the original proposal</w:t>
      </w:r>
      <w:r>
        <w:rPr>
          <w:rFonts w:ascii="Arial" w:hAnsi="Arial" w:cs="Arial"/>
        </w:rPr>
        <w:t xml:space="preserve">; </w:t>
      </w:r>
      <w:r w:rsidR="005030D5">
        <w:rPr>
          <w:rFonts w:ascii="Arial" w:hAnsi="Arial" w:cs="Arial"/>
        </w:rPr>
        <w:t>additional</w:t>
      </w:r>
      <w:r w:rsidRPr="002A1124">
        <w:rPr>
          <w:rFonts w:ascii="Arial" w:hAnsi="Arial" w:cs="Arial"/>
        </w:rPr>
        <w:t xml:space="preserve"> year</w:t>
      </w:r>
      <w:r w:rsidR="005030D5">
        <w:rPr>
          <w:rFonts w:ascii="Arial" w:hAnsi="Arial" w:cs="Arial"/>
        </w:rPr>
        <w:t>s</w:t>
      </w:r>
      <w:r w:rsidRPr="002A1124">
        <w:rPr>
          <w:rFonts w:ascii="Arial" w:hAnsi="Arial" w:cs="Arial"/>
        </w:rPr>
        <w:t xml:space="preserve"> </w:t>
      </w:r>
      <w:r>
        <w:rPr>
          <w:rFonts w:ascii="Arial" w:hAnsi="Arial" w:cs="Arial"/>
        </w:rPr>
        <w:t xml:space="preserve">of </w:t>
      </w:r>
      <w:r w:rsidRPr="002A1124">
        <w:rPr>
          <w:rFonts w:ascii="Arial" w:hAnsi="Arial" w:cs="Arial"/>
        </w:rPr>
        <w:t xml:space="preserve">funding </w:t>
      </w:r>
      <w:r>
        <w:rPr>
          <w:rFonts w:ascii="Arial" w:hAnsi="Arial" w:cs="Arial"/>
        </w:rPr>
        <w:t>must be</w:t>
      </w:r>
      <w:r w:rsidRPr="002A1124">
        <w:rPr>
          <w:rFonts w:ascii="Arial" w:hAnsi="Arial" w:cs="Arial"/>
        </w:rPr>
        <w:t xml:space="preserve"> </w:t>
      </w:r>
      <w:r>
        <w:rPr>
          <w:rFonts w:ascii="Arial" w:hAnsi="Arial" w:cs="Arial"/>
        </w:rPr>
        <w:t xml:space="preserve">approved </w:t>
      </w:r>
      <w:r w:rsidRPr="002A1124">
        <w:rPr>
          <w:rFonts w:ascii="Arial" w:hAnsi="Arial" w:cs="Arial"/>
        </w:rPr>
        <w:t xml:space="preserve">by the selection committee based on </w:t>
      </w:r>
      <w:r>
        <w:rPr>
          <w:rFonts w:ascii="Arial" w:hAnsi="Arial" w:cs="Arial"/>
        </w:rPr>
        <w:t xml:space="preserve">review of a </w:t>
      </w:r>
      <w:r w:rsidRPr="002A1124">
        <w:rPr>
          <w:rFonts w:ascii="Arial" w:hAnsi="Arial" w:cs="Arial"/>
        </w:rPr>
        <w:t>one-page report of current progress</w:t>
      </w:r>
      <w:r>
        <w:rPr>
          <w:rFonts w:ascii="Arial" w:hAnsi="Arial" w:cs="Arial"/>
        </w:rPr>
        <w:t xml:space="preserve"> due at the same time as new proposals</w:t>
      </w:r>
      <w:r w:rsidRPr="002A1124">
        <w:rPr>
          <w:rFonts w:ascii="Arial" w:hAnsi="Arial" w:cs="Arial"/>
        </w:rPr>
        <w:t>.</w:t>
      </w:r>
      <w:r>
        <w:rPr>
          <w:rFonts w:ascii="Arial" w:hAnsi="Arial" w:cs="Arial"/>
        </w:rPr>
        <w:t xml:space="preserve">  A</w:t>
      </w:r>
      <w:r w:rsidR="005030D5">
        <w:rPr>
          <w:rFonts w:ascii="Arial" w:hAnsi="Arial" w:cs="Arial"/>
        </w:rPr>
        <w:t>dditional</w:t>
      </w:r>
      <w:r>
        <w:rPr>
          <w:rFonts w:ascii="Arial" w:hAnsi="Arial" w:cs="Arial"/>
        </w:rPr>
        <w:t xml:space="preserve"> year</w:t>
      </w:r>
      <w:r w:rsidR="005030D5">
        <w:rPr>
          <w:rFonts w:ascii="Arial" w:hAnsi="Arial" w:cs="Arial"/>
        </w:rPr>
        <w:t>s</w:t>
      </w:r>
      <w:r>
        <w:rPr>
          <w:rFonts w:ascii="Arial" w:hAnsi="Arial" w:cs="Arial"/>
        </w:rPr>
        <w:t xml:space="preserve"> of funding can also be requested in a second </w:t>
      </w:r>
      <w:r w:rsidR="003F7CF9">
        <w:rPr>
          <w:rFonts w:ascii="Arial" w:hAnsi="Arial" w:cs="Arial"/>
        </w:rPr>
        <w:t xml:space="preserve">new </w:t>
      </w:r>
      <w:r>
        <w:rPr>
          <w:rFonts w:ascii="Arial" w:hAnsi="Arial" w:cs="Arial"/>
        </w:rPr>
        <w:t>proposal</w:t>
      </w:r>
      <w:r w:rsidR="003F7CF9">
        <w:rPr>
          <w:rFonts w:ascii="Arial" w:hAnsi="Arial" w:cs="Arial"/>
        </w:rPr>
        <w:t>.</w:t>
      </w:r>
    </w:p>
    <w:p w14:paraId="6D67CA48" w14:textId="4B9035B0" w:rsidR="001758FB" w:rsidRDefault="001758FB" w:rsidP="001A4E4C">
      <w:pPr>
        <w:pStyle w:val="ListParagraph"/>
        <w:numPr>
          <w:ilvl w:val="0"/>
          <w:numId w:val="1"/>
        </w:numPr>
        <w:spacing w:before="240" w:after="0" w:line="240" w:lineRule="auto"/>
        <w:ind w:left="720"/>
        <w:contextualSpacing w:val="0"/>
        <w:rPr>
          <w:rFonts w:ascii="Arial" w:hAnsi="Arial" w:cs="Arial"/>
        </w:rPr>
      </w:pPr>
      <w:r w:rsidRPr="002A1124">
        <w:rPr>
          <w:rFonts w:ascii="Arial" w:hAnsi="Arial" w:cs="Arial"/>
        </w:rPr>
        <w:t>At the end of the fiscal year, recipients should write a one-page report on how their support funds were used and make a short presentation at a faculty meeting or seminar during the next fall semester.</w:t>
      </w:r>
    </w:p>
    <w:p w14:paraId="7668899C" w14:textId="4FE824F1" w:rsidR="001A4E4C" w:rsidRPr="001A4E4C" w:rsidRDefault="001A4E4C" w:rsidP="001A4E4C">
      <w:pPr>
        <w:pStyle w:val="ListParagraph"/>
        <w:numPr>
          <w:ilvl w:val="0"/>
          <w:numId w:val="1"/>
        </w:numPr>
        <w:spacing w:before="240" w:after="0" w:line="240" w:lineRule="auto"/>
        <w:ind w:left="720"/>
        <w:contextualSpacing w:val="0"/>
        <w:rPr>
          <w:rFonts w:ascii="Arial" w:hAnsi="Arial" w:cs="Arial"/>
        </w:rPr>
      </w:pPr>
      <w:r>
        <w:rPr>
          <w:rFonts w:ascii="Arial" w:hAnsi="Arial" w:cs="Arial"/>
        </w:rPr>
        <w:t xml:space="preserve">The full award description, selection process details, responsibilities of awardees can be found here: </w:t>
      </w:r>
    </w:p>
    <w:p w14:paraId="4E01E0FA" w14:textId="77777777" w:rsidR="006B25BF" w:rsidRDefault="006B25BF" w:rsidP="006B25BF">
      <w:pPr>
        <w:spacing w:line="240" w:lineRule="auto"/>
        <w:rPr>
          <w:rFonts w:ascii="Arial" w:hAnsi="Arial" w:cs="Arial"/>
          <w:b/>
          <w:bCs/>
        </w:rPr>
      </w:pPr>
    </w:p>
    <w:p w14:paraId="0B5EB3CD" w14:textId="3C58540F" w:rsidR="006B25BF" w:rsidRDefault="006B25BF" w:rsidP="006B25BF">
      <w:pPr>
        <w:spacing w:line="240" w:lineRule="auto"/>
        <w:rPr>
          <w:rFonts w:ascii="Arial" w:hAnsi="Arial" w:cs="Arial"/>
          <w:b/>
          <w:bCs/>
        </w:rPr>
      </w:pPr>
      <w:r>
        <w:rPr>
          <w:rFonts w:ascii="Arial" w:hAnsi="Arial" w:cs="Arial"/>
          <w:b/>
          <w:bCs/>
        </w:rPr>
        <w:t>Proposal Due Date</w:t>
      </w:r>
    </w:p>
    <w:p w14:paraId="6C4F1F10" w14:textId="46F153ED" w:rsidR="000243C6" w:rsidRPr="001A4E4C" w:rsidRDefault="006B25BF" w:rsidP="00FC2043">
      <w:pPr>
        <w:spacing w:after="0" w:line="240" w:lineRule="auto"/>
        <w:ind w:right="-378"/>
        <w:rPr>
          <w:rFonts w:ascii="Arial" w:hAnsi="Arial" w:cs="Arial"/>
        </w:rPr>
      </w:pPr>
      <w:r>
        <w:rPr>
          <w:rFonts w:ascii="Arial" w:hAnsi="Arial" w:cs="Arial"/>
        </w:rPr>
        <w:t>Proposals are due</w:t>
      </w:r>
      <w:r w:rsidR="00FC2043">
        <w:rPr>
          <w:rFonts w:ascii="Arial" w:hAnsi="Arial" w:cs="Arial"/>
        </w:rPr>
        <w:t xml:space="preserve"> as a single PDF</w:t>
      </w:r>
      <w:r>
        <w:rPr>
          <w:rFonts w:ascii="Arial" w:hAnsi="Arial" w:cs="Arial"/>
        </w:rPr>
        <w:t xml:space="preserve"> to </w:t>
      </w:r>
      <w:r w:rsidR="00FC2043">
        <w:rPr>
          <w:rFonts w:ascii="Arial" w:hAnsi="Arial" w:cs="Arial"/>
        </w:rPr>
        <w:t>d</w:t>
      </w:r>
      <w:r>
        <w:rPr>
          <w:rFonts w:ascii="Arial" w:hAnsi="Arial" w:cs="Arial"/>
        </w:rPr>
        <w:t>anielle</w:t>
      </w:r>
      <w:r w:rsidR="00FC2043">
        <w:rPr>
          <w:rFonts w:ascii="Arial" w:hAnsi="Arial" w:cs="Arial"/>
        </w:rPr>
        <w:t>_r</w:t>
      </w:r>
      <w:r>
        <w:rPr>
          <w:rFonts w:ascii="Arial" w:hAnsi="Arial" w:cs="Arial"/>
        </w:rPr>
        <w:t xml:space="preserve">iegel@ncsu.edu by Friday, </w:t>
      </w:r>
      <w:r w:rsidR="00EF6502">
        <w:rPr>
          <w:rFonts w:ascii="Arial" w:hAnsi="Arial" w:cs="Arial"/>
        </w:rPr>
        <w:t>April 11</w:t>
      </w:r>
      <w:r>
        <w:rPr>
          <w:rFonts w:ascii="Arial" w:hAnsi="Arial" w:cs="Arial"/>
        </w:rPr>
        <w:t xml:space="preserve">, </w:t>
      </w:r>
      <w:r w:rsidR="00790F2C">
        <w:rPr>
          <w:rFonts w:ascii="Arial" w:hAnsi="Arial" w:cs="Arial"/>
        </w:rPr>
        <w:t>2025</w:t>
      </w:r>
      <w:r>
        <w:rPr>
          <w:rFonts w:ascii="Arial" w:hAnsi="Arial" w:cs="Arial"/>
        </w:rPr>
        <w:t>, 12:00 noon.</w:t>
      </w:r>
      <w:r w:rsidR="000243C6">
        <w:rPr>
          <w:rFonts w:ascii="Arial" w:hAnsi="Arial" w:cs="Arial"/>
          <w:b/>
          <w:bCs/>
          <w:color w:val="5B9BD5" w:themeColor="accent1"/>
          <w:sz w:val="24"/>
        </w:rPr>
        <w:br w:type="page"/>
      </w:r>
    </w:p>
    <w:p w14:paraId="21DC707D" w14:textId="0E159057" w:rsidR="003F7CF9" w:rsidRPr="00101FA7" w:rsidRDefault="003F7CF9" w:rsidP="002E6441">
      <w:pPr>
        <w:pStyle w:val="ListParagraph"/>
        <w:spacing w:after="0" w:line="240" w:lineRule="auto"/>
        <w:ind w:left="0"/>
        <w:rPr>
          <w:rFonts w:ascii="Arial" w:hAnsi="Arial" w:cs="Arial"/>
          <w:b/>
          <w:bCs/>
          <w:color w:val="5B9BD5" w:themeColor="accent1"/>
          <w:sz w:val="24"/>
        </w:rPr>
      </w:pPr>
      <w:r w:rsidRPr="00101FA7">
        <w:rPr>
          <w:rFonts w:ascii="Arial" w:hAnsi="Arial" w:cs="Arial"/>
          <w:b/>
          <w:bCs/>
          <w:color w:val="5B9BD5" w:themeColor="accent1"/>
          <w:sz w:val="24"/>
        </w:rPr>
        <w:lastRenderedPageBreak/>
        <w:t>Project Title</w:t>
      </w:r>
    </w:p>
    <w:p w14:paraId="7626FDF3" w14:textId="6F561E32" w:rsidR="00D87BE6" w:rsidRDefault="00D87BE6" w:rsidP="002E6441">
      <w:pPr>
        <w:pStyle w:val="ListParagraph"/>
        <w:spacing w:after="0" w:line="240" w:lineRule="auto"/>
        <w:ind w:left="0"/>
        <w:rPr>
          <w:rFonts w:ascii="Arial" w:hAnsi="Arial" w:cs="Arial"/>
          <w:b/>
          <w:bCs/>
        </w:rPr>
      </w:pPr>
    </w:p>
    <w:p w14:paraId="55D15B86" w14:textId="24411367" w:rsidR="00595C90" w:rsidRPr="00595C90" w:rsidRDefault="00595C90" w:rsidP="002E6441">
      <w:pPr>
        <w:pStyle w:val="ListParagraph"/>
        <w:spacing w:after="0" w:line="240" w:lineRule="auto"/>
        <w:ind w:left="0"/>
        <w:rPr>
          <w:rFonts w:ascii="Arial" w:hAnsi="Arial" w:cs="Arial"/>
          <w:bCs/>
        </w:rPr>
      </w:pPr>
    </w:p>
    <w:p w14:paraId="05A33147" w14:textId="77777777" w:rsidR="003F7CF9" w:rsidRDefault="003F7CF9" w:rsidP="002E6441">
      <w:pPr>
        <w:pStyle w:val="ListParagraph"/>
        <w:spacing w:after="0" w:line="240" w:lineRule="auto"/>
        <w:ind w:left="0"/>
        <w:rPr>
          <w:rFonts w:ascii="Arial" w:hAnsi="Arial" w:cs="Arial"/>
          <w:u w:val="single"/>
        </w:rPr>
      </w:pPr>
    </w:p>
    <w:p w14:paraId="30C5E7D2" w14:textId="5FB47BA4" w:rsidR="00D87BE6" w:rsidRPr="00595C90" w:rsidRDefault="003F7CF9" w:rsidP="00D87BE6">
      <w:pPr>
        <w:pStyle w:val="ListParagraph"/>
        <w:spacing w:before="240" w:after="0" w:line="360" w:lineRule="auto"/>
        <w:ind w:left="0"/>
        <w:rPr>
          <w:rFonts w:ascii="Arial" w:hAnsi="Arial" w:cs="Arial"/>
          <w:b/>
          <w:bCs/>
          <w:color w:val="5B9BD5" w:themeColor="accent1"/>
        </w:rPr>
      </w:pPr>
      <w:r w:rsidRPr="00101FA7">
        <w:rPr>
          <w:rFonts w:ascii="Arial" w:hAnsi="Arial" w:cs="Arial"/>
          <w:b/>
          <w:bCs/>
          <w:color w:val="5B9BD5" w:themeColor="accent1"/>
          <w:sz w:val="24"/>
        </w:rPr>
        <w:t xml:space="preserve">Project </w:t>
      </w:r>
      <w:r w:rsidR="00A91A6E" w:rsidRPr="00101FA7">
        <w:rPr>
          <w:rFonts w:ascii="Arial" w:hAnsi="Arial" w:cs="Arial"/>
          <w:b/>
          <w:bCs/>
          <w:color w:val="5B9BD5" w:themeColor="accent1"/>
          <w:sz w:val="24"/>
        </w:rPr>
        <w:t>Lead</w:t>
      </w:r>
    </w:p>
    <w:p w14:paraId="166E76DB" w14:textId="37070D5C" w:rsidR="003F7CF9" w:rsidRDefault="003F7CF9" w:rsidP="00E543AC">
      <w:pPr>
        <w:pStyle w:val="ListParagraph"/>
        <w:spacing w:before="240" w:line="240" w:lineRule="auto"/>
        <w:contextualSpacing w:val="0"/>
        <w:rPr>
          <w:rFonts w:ascii="Arial" w:hAnsi="Arial" w:cs="Arial"/>
        </w:rPr>
      </w:pPr>
      <w:r>
        <w:rPr>
          <w:rFonts w:ascii="Arial" w:hAnsi="Arial" w:cs="Arial"/>
        </w:rPr>
        <w:t>Name</w:t>
      </w:r>
      <w:r w:rsidR="00D87BE6">
        <w:rPr>
          <w:rFonts w:ascii="Arial" w:hAnsi="Arial" w:cs="Arial"/>
        </w:rPr>
        <w:t xml:space="preserve">: </w:t>
      </w:r>
      <w:r w:rsidR="00595C90">
        <w:rPr>
          <w:rFonts w:ascii="Arial" w:hAnsi="Arial" w:cs="Arial"/>
        </w:rPr>
        <w:tab/>
      </w:r>
      <w:r w:rsidR="00595C90">
        <w:rPr>
          <w:rFonts w:ascii="Arial" w:hAnsi="Arial" w:cs="Arial"/>
        </w:rPr>
        <w:tab/>
      </w:r>
    </w:p>
    <w:p w14:paraId="777DE11C" w14:textId="01E7C13C" w:rsidR="003F7CF9" w:rsidRDefault="00D87BE6" w:rsidP="00E543AC">
      <w:pPr>
        <w:pStyle w:val="ListParagraph"/>
        <w:spacing w:before="240" w:line="240" w:lineRule="auto"/>
        <w:contextualSpacing w:val="0"/>
        <w:rPr>
          <w:rFonts w:ascii="Arial" w:hAnsi="Arial" w:cs="Arial"/>
        </w:rPr>
      </w:pPr>
      <w:r>
        <w:rPr>
          <w:rFonts w:ascii="Arial" w:hAnsi="Arial" w:cs="Arial"/>
        </w:rPr>
        <w:t xml:space="preserve">Title: </w:t>
      </w:r>
      <w:r w:rsidR="00595C90">
        <w:rPr>
          <w:rFonts w:ascii="Arial" w:hAnsi="Arial" w:cs="Arial"/>
        </w:rPr>
        <w:tab/>
      </w:r>
      <w:r w:rsidR="00595C90">
        <w:rPr>
          <w:rFonts w:ascii="Arial" w:hAnsi="Arial" w:cs="Arial"/>
        </w:rPr>
        <w:tab/>
      </w:r>
    </w:p>
    <w:p w14:paraId="4C32F082" w14:textId="02FBE226" w:rsidR="003F7CF9" w:rsidRDefault="003F7CF9" w:rsidP="00E543AC">
      <w:pPr>
        <w:pStyle w:val="ListParagraph"/>
        <w:spacing w:before="240" w:line="240" w:lineRule="auto"/>
        <w:contextualSpacing w:val="0"/>
        <w:rPr>
          <w:rFonts w:ascii="Arial" w:hAnsi="Arial" w:cs="Arial"/>
        </w:rPr>
      </w:pPr>
      <w:r>
        <w:rPr>
          <w:rFonts w:ascii="Arial" w:hAnsi="Arial" w:cs="Arial"/>
        </w:rPr>
        <w:t>Department</w:t>
      </w:r>
      <w:r w:rsidR="00D87BE6">
        <w:rPr>
          <w:rFonts w:ascii="Arial" w:hAnsi="Arial" w:cs="Arial"/>
        </w:rPr>
        <w:t xml:space="preserve">: </w:t>
      </w:r>
      <w:r w:rsidR="00595C90">
        <w:rPr>
          <w:rFonts w:ascii="Arial" w:hAnsi="Arial" w:cs="Arial"/>
        </w:rPr>
        <w:tab/>
      </w:r>
    </w:p>
    <w:p w14:paraId="144B9B72" w14:textId="77777777" w:rsidR="00D87BE6" w:rsidRDefault="009440AB" w:rsidP="00E543AC">
      <w:pPr>
        <w:pStyle w:val="ListParagraph"/>
        <w:spacing w:before="240" w:line="240" w:lineRule="auto"/>
        <w:ind w:left="450" w:hanging="450"/>
        <w:contextualSpacing w:val="0"/>
        <w:rPr>
          <w:rFonts w:ascii="Arial" w:hAnsi="Arial" w:cs="Arial"/>
        </w:rPr>
      </w:pPr>
      <w:r>
        <w:rPr>
          <w:rFonts w:ascii="Arial" w:hAnsi="Arial" w:cs="Arial"/>
        </w:rPr>
        <w:t xml:space="preserve">For graduate students: </w:t>
      </w:r>
    </w:p>
    <w:p w14:paraId="4A4DAB87" w14:textId="20F45638" w:rsidR="00D87BE6" w:rsidRDefault="00D87BE6" w:rsidP="00E543AC">
      <w:pPr>
        <w:pStyle w:val="ListParagraph"/>
        <w:spacing w:before="240" w:line="240" w:lineRule="auto"/>
        <w:ind w:left="450"/>
        <w:contextualSpacing w:val="0"/>
        <w:rPr>
          <w:rFonts w:ascii="Arial" w:hAnsi="Arial" w:cs="Arial"/>
        </w:rPr>
      </w:pPr>
      <w:r>
        <w:rPr>
          <w:rFonts w:ascii="Arial" w:hAnsi="Arial" w:cs="Arial"/>
        </w:rPr>
        <w:t>Year in program:</w:t>
      </w:r>
      <w:r w:rsidR="00595C90">
        <w:rPr>
          <w:rFonts w:ascii="Arial" w:hAnsi="Arial" w:cs="Arial"/>
        </w:rPr>
        <w:t xml:space="preserve"> </w:t>
      </w:r>
    </w:p>
    <w:p w14:paraId="251157FF" w14:textId="589C5E36" w:rsidR="00D87BE6" w:rsidRDefault="00D87BE6" w:rsidP="00E543AC">
      <w:pPr>
        <w:pStyle w:val="ListParagraph"/>
        <w:spacing w:before="240" w:line="240" w:lineRule="auto"/>
        <w:ind w:left="450"/>
        <w:contextualSpacing w:val="0"/>
        <w:rPr>
          <w:rFonts w:ascii="Arial" w:hAnsi="Arial" w:cs="Arial"/>
        </w:rPr>
      </w:pPr>
      <w:r>
        <w:rPr>
          <w:rFonts w:ascii="Arial" w:hAnsi="Arial" w:cs="Arial"/>
        </w:rPr>
        <w:t>PI/Supervisor:</w:t>
      </w:r>
      <w:r w:rsidR="00595C90">
        <w:rPr>
          <w:rFonts w:ascii="Arial" w:hAnsi="Arial" w:cs="Arial"/>
        </w:rPr>
        <w:t xml:space="preserve"> </w:t>
      </w:r>
    </w:p>
    <w:p w14:paraId="68CCDC2F" w14:textId="346C4C83" w:rsidR="009440AB" w:rsidRDefault="009440AB" w:rsidP="00E543AC">
      <w:pPr>
        <w:pStyle w:val="ListParagraph"/>
        <w:spacing w:before="240" w:line="240" w:lineRule="auto"/>
        <w:ind w:left="450"/>
        <w:contextualSpacing w:val="0"/>
        <w:rPr>
          <w:rFonts w:ascii="Arial" w:hAnsi="Arial" w:cs="Arial"/>
        </w:rPr>
      </w:pPr>
      <w:r>
        <w:rPr>
          <w:rFonts w:ascii="Arial" w:hAnsi="Arial" w:cs="Arial"/>
        </w:rPr>
        <w:t>OK from PI/Supervisor</w:t>
      </w:r>
      <w:r w:rsidR="00D87BE6">
        <w:rPr>
          <w:rFonts w:ascii="Arial" w:hAnsi="Arial" w:cs="Arial"/>
        </w:rPr>
        <w:t xml:space="preserve"> Obtained: </w:t>
      </w:r>
    </w:p>
    <w:p w14:paraId="55F4FE3A" w14:textId="3D3196D8" w:rsidR="003F7CF9" w:rsidRDefault="00791084" w:rsidP="00A22EEA">
      <w:pPr>
        <w:pStyle w:val="ListParagraph"/>
        <w:spacing w:before="240" w:line="276" w:lineRule="auto"/>
        <w:ind w:left="0"/>
        <w:rPr>
          <w:rFonts w:ascii="Arial" w:hAnsi="Arial" w:cs="Arial"/>
        </w:rPr>
      </w:pPr>
      <w:r w:rsidRPr="00A22EEA">
        <w:rPr>
          <w:rFonts w:ascii="Arial" w:hAnsi="Arial" w:cs="Arial"/>
          <w:noProof/>
        </w:rPr>
        <mc:AlternateContent>
          <mc:Choice Requires="wps">
            <w:drawing>
              <wp:anchor distT="45720" distB="45720" distL="114300" distR="114300" simplePos="0" relativeHeight="251671552" behindDoc="0" locked="0" layoutInCell="1" allowOverlap="1" wp14:anchorId="5DF32322" wp14:editId="61EC24B0">
                <wp:simplePos x="0" y="0"/>
                <wp:positionH relativeFrom="column">
                  <wp:posOffset>2836364</wp:posOffset>
                </wp:positionH>
                <wp:positionV relativeFrom="paragraph">
                  <wp:posOffset>119652</wp:posOffset>
                </wp:positionV>
                <wp:extent cx="248285" cy="254000"/>
                <wp:effectExtent l="0" t="0" r="18415"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254000"/>
                        </a:xfrm>
                        <a:prstGeom prst="rect">
                          <a:avLst/>
                        </a:prstGeom>
                        <a:solidFill>
                          <a:srgbClr val="FFFFFF"/>
                        </a:solidFill>
                        <a:ln w="9525">
                          <a:solidFill>
                            <a:srgbClr val="000000"/>
                          </a:solidFill>
                          <a:miter lim="800000"/>
                          <a:headEnd/>
                          <a:tailEnd/>
                        </a:ln>
                      </wps:spPr>
                      <wps:txbx>
                        <w:txbxContent>
                          <w:p w14:paraId="17CB47EA" w14:textId="77777777" w:rsidR="00791084" w:rsidRDefault="00791084" w:rsidP="00791084"/>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DF32322" id="_x0000_t202" coordsize="21600,21600" o:spt="202" path="m,l,21600r21600,l21600,xe">
                <v:stroke joinstyle="miter"/>
                <v:path gradientshapeok="t" o:connecttype="rect"/>
              </v:shapetype>
              <v:shape id="Text Box 2" o:spid="_x0000_s1026" type="#_x0000_t202" style="position:absolute;margin-left:223.35pt;margin-top:9.4pt;width:19.55pt;height:20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">
                <v:textbox>
                  <w:txbxContent>
                    <w:p w14:paraId="17CB47EA" w14:textId="77777777" w:rsidR="00791084" w:rsidRDefault="00791084" w:rsidP="00791084"/>
                  </w:txbxContent>
                </v:textbox>
                <w10:wrap type="square"/>
              </v:shape>
            </w:pict>
          </mc:Fallback>
        </mc:AlternateContent>
      </w:r>
      <w:r w:rsidRPr="00A22EEA">
        <w:rPr>
          <w:rFonts w:ascii="Arial" w:hAnsi="Arial" w:cs="Arial"/>
          <w:noProof/>
        </w:rPr>
        <mc:AlternateContent>
          <mc:Choice Requires="wps">
            <w:drawing>
              <wp:anchor distT="45720" distB="45720" distL="114300" distR="114300" simplePos="0" relativeHeight="251669504" behindDoc="0" locked="0" layoutInCell="1" allowOverlap="1" wp14:anchorId="2CCD1F2E" wp14:editId="760EED9E">
                <wp:simplePos x="0" y="0"/>
                <wp:positionH relativeFrom="column">
                  <wp:posOffset>2008142</wp:posOffset>
                </wp:positionH>
                <wp:positionV relativeFrom="paragraph">
                  <wp:posOffset>114935</wp:posOffset>
                </wp:positionV>
                <wp:extent cx="248285" cy="254000"/>
                <wp:effectExtent l="0" t="0" r="18415"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254000"/>
                        </a:xfrm>
                        <a:prstGeom prst="rect">
                          <a:avLst/>
                        </a:prstGeom>
                        <a:solidFill>
                          <a:srgbClr val="FFFFFF"/>
                        </a:solidFill>
                        <a:ln w="9525">
                          <a:solidFill>
                            <a:srgbClr val="000000"/>
                          </a:solidFill>
                          <a:miter lim="800000"/>
                          <a:headEnd/>
                          <a:tailEnd/>
                        </a:ln>
                      </wps:spPr>
                      <wps:txbx>
                        <w:txbxContent>
                          <w:p w14:paraId="786EEC7F" w14:textId="77777777" w:rsidR="004B3FF5" w:rsidRDefault="004B3FF5" w:rsidP="004B3FF5"/>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CD1F2E" id="_x0000_s1027" type="#_x0000_t202" style="position:absolute;margin-left:158.1pt;margin-top:9.05pt;width:19.55pt;height:20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">
                <v:textbox>
                  <w:txbxContent>
                    <w:p w14:paraId="786EEC7F" w14:textId="77777777" w:rsidR="004B3FF5" w:rsidRDefault="004B3FF5" w:rsidP="004B3FF5"/>
                  </w:txbxContent>
                </v:textbox>
                <w10:wrap type="square"/>
              </v:shape>
            </w:pict>
          </mc:Fallback>
        </mc:AlternateContent>
      </w:r>
    </w:p>
    <w:p w14:paraId="41F6F1C1" w14:textId="24FC2CCD" w:rsidR="004B3FF5" w:rsidRPr="004B3FF5" w:rsidRDefault="003536CB" w:rsidP="00A22EEA">
      <w:pPr>
        <w:pStyle w:val="ListParagraph"/>
        <w:spacing w:after="0" w:line="276" w:lineRule="auto"/>
        <w:ind w:left="270"/>
        <w:rPr>
          <w:rFonts w:ascii="Arial" w:hAnsi="Arial" w:cs="Arial"/>
        </w:rPr>
      </w:pPr>
      <w:r w:rsidRPr="004B3FF5">
        <w:rPr>
          <w:rFonts w:ascii="Arial" w:hAnsi="Arial" w:cs="Arial"/>
        </w:rPr>
        <w:t xml:space="preserve">Are there project </w:t>
      </w:r>
      <w:r w:rsidR="00A91A6E" w:rsidRPr="004B3FF5">
        <w:rPr>
          <w:rFonts w:ascii="Arial" w:hAnsi="Arial" w:cs="Arial"/>
        </w:rPr>
        <w:t>partners?</w:t>
      </w:r>
      <w:r w:rsidRPr="004B3FF5">
        <w:rPr>
          <w:rFonts w:ascii="Arial" w:hAnsi="Arial" w:cs="Arial"/>
        </w:rPr>
        <w:t xml:space="preserve">  </w:t>
      </w:r>
      <w:r w:rsidR="00791084">
        <w:rPr>
          <w:rFonts w:ascii="Arial" w:hAnsi="Arial" w:cs="Arial"/>
        </w:rPr>
        <w:t xml:space="preserve">                                              No                    Yes – </w:t>
      </w:r>
      <w:r w:rsidR="000243C6">
        <w:rPr>
          <w:rFonts w:ascii="Arial" w:hAnsi="Arial" w:cs="Arial"/>
        </w:rPr>
        <w:t xml:space="preserve">If so, </w:t>
      </w:r>
      <w:r w:rsidR="00791084">
        <w:rPr>
          <w:rFonts w:ascii="Arial" w:hAnsi="Arial" w:cs="Arial"/>
        </w:rPr>
        <w:t xml:space="preserve">how many?     </w:t>
      </w:r>
    </w:p>
    <w:p w14:paraId="185A9612" w14:textId="7B05ECC1" w:rsidR="004B3FF5" w:rsidRDefault="004B3FF5" w:rsidP="00A22EEA">
      <w:pPr>
        <w:pStyle w:val="ListParagraph"/>
        <w:spacing w:after="0" w:line="276" w:lineRule="auto"/>
        <w:ind w:left="270"/>
        <w:rPr>
          <w:rFonts w:ascii="Arial" w:hAnsi="Arial" w:cs="Arial"/>
          <w:u w:val="single"/>
        </w:rPr>
      </w:pPr>
    </w:p>
    <w:p w14:paraId="786029FD" w14:textId="4C745DE2" w:rsidR="003536CB" w:rsidRPr="00791084" w:rsidRDefault="003536CB" w:rsidP="00E543AC">
      <w:pPr>
        <w:pStyle w:val="ListParagraph"/>
        <w:spacing w:after="0" w:line="276" w:lineRule="auto"/>
        <w:contextualSpacing w:val="0"/>
        <w:rPr>
          <w:rFonts w:ascii="Arial" w:hAnsi="Arial" w:cs="Arial"/>
        </w:rPr>
      </w:pPr>
      <w:r w:rsidRPr="00791084">
        <w:rPr>
          <w:rFonts w:ascii="Arial" w:hAnsi="Arial" w:cs="Arial"/>
        </w:rPr>
        <w:t>For each</w:t>
      </w:r>
      <w:r w:rsidR="00791084">
        <w:rPr>
          <w:rFonts w:ascii="Arial" w:hAnsi="Arial" w:cs="Arial"/>
        </w:rPr>
        <w:t xml:space="preserve"> project partner</w:t>
      </w:r>
      <w:r w:rsidR="002A2DBA">
        <w:rPr>
          <w:rFonts w:ascii="Arial" w:hAnsi="Arial" w:cs="Arial"/>
        </w:rPr>
        <w:t>, provide the following:</w:t>
      </w:r>
    </w:p>
    <w:p w14:paraId="3B990D96" w14:textId="5CE0C9FC" w:rsidR="00595C90" w:rsidRDefault="00E543AC" w:rsidP="00E543AC">
      <w:pPr>
        <w:pStyle w:val="ListParagraph"/>
        <w:spacing w:before="240" w:after="0" w:line="360" w:lineRule="auto"/>
        <w:ind w:left="1166"/>
        <w:rPr>
          <w:rFonts w:ascii="Arial" w:hAnsi="Arial" w:cs="Arial"/>
        </w:rPr>
      </w:pPr>
      <w:r>
        <w:rPr>
          <w:rFonts w:ascii="Arial" w:hAnsi="Arial" w:cs="Arial"/>
        </w:rPr>
        <w:t>Name</w:t>
      </w:r>
      <w:r w:rsidR="00DA05CB">
        <w:rPr>
          <w:rFonts w:ascii="Arial" w:hAnsi="Arial" w:cs="Arial"/>
        </w:rPr>
        <w:t>(s)</w:t>
      </w:r>
      <w:r>
        <w:rPr>
          <w:rFonts w:ascii="Arial" w:hAnsi="Arial" w:cs="Arial"/>
        </w:rPr>
        <w:t xml:space="preserve">: </w:t>
      </w:r>
    </w:p>
    <w:p w14:paraId="79AB1558" w14:textId="5452EE2C" w:rsidR="00595C90" w:rsidRDefault="00E543AC" w:rsidP="00E543AC">
      <w:pPr>
        <w:pStyle w:val="ListParagraph"/>
        <w:spacing w:before="240" w:after="0" w:line="360" w:lineRule="auto"/>
        <w:ind w:left="1166"/>
        <w:rPr>
          <w:rFonts w:ascii="Arial" w:hAnsi="Arial" w:cs="Arial"/>
        </w:rPr>
      </w:pPr>
      <w:r>
        <w:rPr>
          <w:rFonts w:ascii="Arial" w:hAnsi="Arial" w:cs="Arial"/>
        </w:rPr>
        <w:t>Title</w:t>
      </w:r>
      <w:r w:rsidR="00DA05CB">
        <w:rPr>
          <w:rFonts w:ascii="Arial" w:hAnsi="Arial" w:cs="Arial"/>
        </w:rPr>
        <w:t>(s)</w:t>
      </w:r>
      <w:r>
        <w:rPr>
          <w:rFonts w:ascii="Arial" w:hAnsi="Arial" w:cs="Arial"/>
        </w:rPr>
        <w:t xml:space="preserve">: </w:t>
      </w:r>
    </w:p>
    <w:p w14:paraId="335ED9B7" w14:textId="0206F4AD" w:rsidR="00595C90" w:rsidRDefault="00595C90" w:rsidP="00E543AC">
      <w:pPr>
        <w:pStyle w:val="ListParagraph"/>
        <w:spacing w:before="240" w:after="0" w:line="360" w:lineRule="auto"/>
        <w:ind w:left="1166"/>
        <w:rPr>
          <w:rFonts w:ascii="Arial" w:hAnsi="Arial" w:cs="Arial"/>
        </w:rPr>
      </w:pPr>
      <w:r>
        <w:rPr>
          <w:rFonts w:ascii="Arial" w:hAnsi="Arial" w:cs="Arial"/>
        </w:rPr>
        <w:t>Department</w:t>
      </w:r>
      <w:r w:rsidR="00DA05CB">
        <w:rPr>
          <w:rFonts w:ascii="Arial" w:hAnsi="Arial" w:cs="Arial"/>
        </w:rPr>
        <w:t>(s)</w:t>
      </w:r>
      <w:r>
        <w:rPr>
          <w:rFonts w:ascii="Arial" w:hAnsi="Arial" w:cs="Arial"/>
        </w:rPr>
        <w:t xml:space="preserve">: </w:t>
      </w:r>
      <w:r>
        <w:rPr>
          <w:rFonts w:ascii="Arial" w:hAnsi="Arial" w:cs="Arial"/>
        </w:rPr>
        <w:tab/>
      </w:r>
    </w:p>
    <w:p w14:paraId="58D307FD" w14:textId="22E3E32D" w:rsidR="00595C90" w:rsidRDefault="002A2DBA" w:rsidP="00E543AC">
      <w:pPr>
        <w:pStyle w:val="ListParagraph"/>
        <w:spacing w:before="240" w:after="0" w:line="276" w:lineRule="auto"/>
        <w:ind w:left="810"/>
        <w:contextualSpacing w:val="0"/>
        <w:rPr>
          <w:rFonts w:ascii="Arial" w:hAnsi="Arial" w:cs="Arial"/>
        </w:rPr>
      </w:pPr>
      <w:r>
        <w:rPr>
          <w:rFonts w:ascii="Arial" w:hAnsi="Arial" w:cs="Arial"/>
        </w:rPr>
        <w:t>For graduate student project partners</w:t>
      </w:r>
      <w:r w:rsidR="00595C90">
        <w:rPr>
          <w:rFonts w:ascii="Arial" w:hAnsi="Arial" w:cs="Arial"/>
        </w:rPr>
        <w:t xml:space="preserve">: </w:t>
      </w:r>
    </w:p>
    <w:p w14:paraId="32E64BD4" w14:textId="6780CB3B" w:rsidR="00595C90" w:rsidRDefault="00595C90" w:rsidP="00E543AC">
      <w:pPr>
        <w:pStyle w:val="ListParagraph"/>
        <w:spacing w:before="240" w:after="0" w:line="360" w:lineRule="auto"/>
        <w:ind w:left="1166"/>
        <w:rPr>
          <w:rFonts w:ascii="Arial" w:hAnsi="Arial" w:cs="Arial"/>
        </w:rPr>
      </w:pPr>
      <w:r>
        <w:rPr>
          <w:rFonts w:ascii="Arial" w:hAnsi="Arial" w:cs="Arial"/>
        </w:rPr>
        <w:t xml:space="preserve">Year in program: </w:t>
      </w:r>
      <w:r w:rsidR="00E543AC">
        <w:rPr>
          <w:rFonts w:ascii="Arial" w:hAnsi="Arial" w:cs="Arial"/>
        </w:rPr>
        <w:tab/>
      </w:r>
    </w:p>
    <w:p w14:paraId="47F7D277" w14:textId="77777777" w:rsidR="00595C90" w:rsidRDefault="00595C90" w:rsidP="00E543AC">
      <w:pPr>
        <w:pStyle w:val="ListParagraph"/>
        <w:spacing w:before="240" w:after="0" w:line="360" w:lineRule="auto"/>
        <w:ind w:left="1166"/>
        <w:rPr>
          <w:rFonts w:ascii="Arial" w:hAnsi="Arial" w:cs="Arial"/>
        </w:rPr>
      </w:pPr>
      <w:r>
        <w:rPr>
          <w:rFonts w:ascii="Arial" w:hAnsi="Arial" w:cs="Arial"/>
        </w:rPr>
        <w:t xml:space="preserve">PI/Supervisor: </w:t>
      </w:r>
    </w:p>
    <w:p w14:paraId="2AEF60AF" w14:textId="6CD1279C" w:rsidR="002226E7" w:rsidRDefault="00595C90" w:rsidP="00E543AC">
      <w:pPr>
        <w:pStyle w:val="ListParagraph"/>
        <w:spacing w:before="240" w:after="0" w:line="360" w:lineRule="auto"/>
        <w:ind w:left="1166"/>
        <w:rPr>
          <w:rFonts w:ascii="Arial" w:hAnsi="Arial" w:cs="Arial"/>
        </w:rPr>
      </w:pPr>
      <w:r>
        <w:rPr>
          <w:rFonts w:ascii="Arial" w:hAnsi="Arial" w:cs="Arial"/>
        </w:rPr>
        <w:t xml:space="preserve">OK from PI/Supervisor Obtained: </w:t>
      </w:r>
    </w:p>
    <w:p w14:paraId="2EE98B80" w14:textId="77777777" w:rsidR="000243C6" w:rsidRDefault="000243C6" w:rsidP="00791084">
      <w:pPr>
        <w:pStyle w:val="ListParagraph"/>
        <w:spacing w:before="240" w:line="360" w:lineRule="auto"/>
        <w:ind w:left="1170"/>
        <w:rPr>
          <w:rFonts w:ascii="Arial" w:hAnsi="Arial" w:cs="Arial"/>
        </w:rPr>
      </w:pPr>
    </w:p>
    <w:p w14:paraId="6B013698" w14:textId="77777777" w:rsidR="00DA05CB" w:rsidRDefault="00DA05CB">
      <w:pPr>
        <w:rPr>
          <w:rFonts w:ascii="Arial" w:hAnsi="Arial" w:cs="Arial"/>
          <w:b/>
          <w:bCs/>
          <w:color w:val="5B9BD5" w:themeColor="accent1"/>
          <w:sz w:val="24"/>
        </w:rPr>
      </w:pPr>
      <w:r>
        <w:rPr>
          <w:rFonts w:ascii="Arial" w:hAnsi="Arial" w:cs="Arial"/>
          <w:b/>
          <w:bCs/>
          <w:color w:val="5B9BD5" w:themeColor="accent1"/>
          <w:sz w:val="24"/>
        </w:rPr>
        <w:br w:type="page"/>
      </w:r>
    </w:p>
    <w:p w14:paraId="5307714B" w14:textId="6DF1A985" w:rsidR="002226E7" w:rsidRPr="00101FA7" w:rsidRDefault="002226E7" w:rsidP="002E6441">
      <w:pPr>
        <w:pStyle w:val="ListParagraph"/>
        <w:spacing w:after="0" w:line="240" w:lineRule="auto"/>
        <w:ind w:left="0"/>
        <w:rPr>
          <w:rFonts w:ascii="Arial" w:hAnsi="Arial" w:cs="Arial"/>
          <w:b/>
          <w:bCs/>
        </w:rPr>
      </w:pPr>
      <w:r w:rsidRPr="00101FA7">
        <w:rPr>
          <w:rFonts w:ascii="Arial" w:hAnsi="Arial" w:cs="Arial"/>
          <w:b/>
          <w:bCs/>
          <w:color w:val="5B9BD5" w:themeColor="accent1"/>
          <w:sz w:val="24"/>
        </w:rPr>
        <w:lastRenderedPageBreak/>
        <w:t>Abstract (limited to 100 words)</w:t>
      </w:r>
    </w:p>
    <w:p w14:paraId="60B7C10B" w14:textId="04759C2B" w:rsidR="00D87BE6" w:rsidRDefault="00D87BE6" w:rsidP="002E6441">
      <w:pPr>
        <w:pStyle w:val="ListParagraph"/>
        <w:spacing w:after="0" w:line="240" w:lineRule="auto"/>
        <w:ind w:left="0"/>
        <w:rPr>
          <w:rFonts w:ascii="Arial" w:hAnsi="Arial" w:cs="Arial"/>
          <w:b/>
          <w:bCs/>
          <w:u w:val="single"/>
        </w:rPr>
      </w:pPr>
    </w:p>
    <w:p w14:paraId="4044C467" w14:textId="1C80AEB0" w:rsidR="00DA05CB" w:rsidRPr="00A91A6E" w:rsidRDefault="00DA05CB" w:rsidP="002E6441">
      <w:pPr>
        <w:pStyle w:val="ListParagraph"/>
        <w:spacing w:after="0" w:line="240" w:lineRule="auto"/>
        <w:ind w:left="0"/>
        <w:rPr>
          <w:rFonts w:ascii="Arial" w:hAnsi="Arial" w:cs="Arial"/>
          <w:b/>
          <w:bCs/>
          <w:u w:val="single"/>
        </w:rPr>
      </w:pPr>
    </w:p>
    <w:p w14:paraId="6653FBB2" w14:textId="613F7BD5" w:rsidR="002226E7" w:rsidRDefault="002226E7" w:rsidP="002E6441">
      <w:pPr>
        <w:pStyle w:val="ListParagraph"/>
        <w:spacing w:after="0" w:line="240" w:lineRule="auto"/>
        <w:ind w:left="0"/>
        <w:rPr>
          <w:rFonts w:ascii="Arial" w:hAnsi="Arial" w:cs="Arial"/>
          <w:u w:val="single"/>
        </w:rPr>
      </w:pPr>
    </w:p>
    <w:p w14:paraId="5B7E8347" w14:textId="2D1DB89F" w:rsidR="002226E7" w:rsidRPr="00101FA7" w:rsidRDefault="002226E7" w:rsidP="00A22EEA">
      <w:pPr>
        <w:pStyle w:val="ListParagraph"/>
        <w:spacing w:after="0" w:line="276" w:lineRule="auto"/>
        <w:ind w:left="0"/>
        <w:rPr>
          <w:rFonts w:ascii="Arial" w:hAnsi="Arial" w:cs="Arial"/>
          <w:b/>
          <w:bCs/>
          <w:color w:val="5B9BD5" w:themeColor="accent1"/>
        </w:rPr>
      </w:pPr>
      <w:r w:rsidRPr="00101FA7">
        <w:rPr>
          <w:rFonts w:ascii="Arial" w:hAnsi="Arial" w:cs="Arial"/>
          <w:b/>
          <w:bCs/>
          <w:color w:val="5B9BD5" w:themeColor="accent1"/>
          <w:sz w:val="24"/>
        </w:rPr>
        <w:t xml:space="preserve">Proposal </w:t>
      </w:r>
      <w:r w:rsidR="00A91A6E" w:rsidRPr="00101FA7">
        <w:rPr>
          <w:rFonts w:ascii="Arial" w:hAnsi="Arial" w:cs="Arial"/>
          <w:b/>
          <w:bCs/>
          <w:color w:val="5B9BD5" w:themeColor="accent1"/>
          <w:sz w:val="24"/>
        </w:rPr>
        <w:t xml:space="preserve">Body </w:t>
      </w:r>
      <w:r w:rsidRPr="00101FA7">
        <w:rPr>
          <w:rFonts w:ascii="Arial" w:hAnsi="Arial" w:cs="Arial"/>
          <w:b/>
          <w:bCs/>
          <w:color w:val="5B9BD5" w:themeColor="accent1"/>
          <w:sz w:val="24"/>
        </w:rPr>
        <w:t xml:space="preserve">(limited to 2 pages, </w:t>
      </w:r>
      <w:r w:rsidR="00381743" w:rsidRPr="00101FA7">
        <w:rPr>
          <w:rFonts w:ascii="Arial" w:hAnsi="Arial" w:cs="Arial"/>
          <w:b/>
          <w:bCs/>
          <w:color w:val="5B9BD5" w:themeColor="accent1"/>
          <w:sz w:val="24"/>
        </w:rPr>
        <w:t xml:space="preserve">1000 words, </w:t>
      </w:r>
      <w:r w:rsidRPr="00101FA7">
        <w:rPr>
          <w:rFonts w:ascii="Arial" w:hAnsi="Arial" w:cs="Arial"/>
          <w:b/>
          <w:bCs/>
          <w:color w:val="5B9BD5" w:themeColor="accent1"/>
          <w:sz w:val="24"/>
        </w:rPr>
        <w:t>excluding references)</w:t>
      </w:r>
    </w:p>
    <w:p w14:paraId="3774B1C6" w14:textId="7F996E2D" w:rsidR="008A1358" w:rsidRDefault="008A1358" w:rsidP="00A22EEA">
      <w:pPr>
        <w:pStyle w:val="ListParagraph"/>
        <w:spacing w:after="0" w:line="276" w:lineRule="auto"/>
        <w:ind w:left="0"/>
        <w:rPr>
          <w:rFonts w:ascii="Arial" w:hAnsi="Arial" w:cs="Arial"/>
          <w:i/>
          <w:iCs/>
        </w:rPr>
      </w:pPr>
      <w:r>
        <w:rPr>
          <w:rFonts w:ascii="Arial" w:hAnsi="Arial" w:cs="Arial"/>
          <w:i/>
          <w:iCs/>
        </w:rPr>
        <w:t>Include</w:t>
      </w:r>
      <w:r w:rsidR="00381743">
        <w:rPr>
          <w:rFonts w:ascii="Arial" w:hAnsi="Arial" w:cs="Arial"/>
          <w:i/>
          <w:iCs/>
        </w:rPr>
        <w:t xml:space="preserve"> introduction,</w:t>
      </w:r>
      <w:r>
        <w:rPr>
          <w:rFonts w:ascii="Arial" w:hAnsi="Arial" w:cs="Arial"/>
          <w:i/>
          <w:iCs/>
        </w:rPr>
        <w:t xml:space="preserve"> background and rational</w:t>
      </w:r>
      <w:r w:rsidR="00A37F39">
        <w:rPr>
          <w:rFonts w:ascii="Arial" w:hAnsi="Arial" w:cs="Arial"/>
          <w:i/>
          <w:iCs/>
        </w:rPr>
        <w:t>e</w:t>
      </w:r>
      <w:r>
        <w:rPr>
          <w:rFonts w:ascii="Arial" w:hAnsi="Arial" w:cs="Arial"/>
          <w:i/>
          <w:iCs/>
        </w:rPr>
        <w:t xml:space="preserve">, </w:t>
      </w:r>
      <w:r w:rsidR="00381743">
        <w:rPr>
          <w:rFonts w:ascii="Arial" w:hAnsi="Arial" w:cs="Arial"/>
          <w:i/>
          <w:iCs/>
        </w:rPr>
        <w:t xml:space="preserve">goals, </w:t>
      </w:r>
      <w:r>
        <w:rPr>
          <w:rFonts w:ascii="Arial" w:hAnsi="Arial" w:cs="Arial"/>
          <w:i/>
          <w:iCs/>
        </w:rPr>
        <w:t>deliverables, assessment, and timeline</w:t>
      </w:r>
      <w:r w:rsidR="00381743">
        <w:rPr>
          <w:rFonts w:ascii="Arial" w:hAnsi="Arial" w:cs="Arial"/>
          <w:i/>
          <w:iCs/>
        </w:rPr>
        <w:t>.</w:t>
      </w:r>
      <w:r w:rsidR="005214A2">
        <w:rPr>
          <w:rFonts w:ascii="Arial" w:hAnsi="Arial" w:cs="Arial"/>
          <w:i/>
          <w:iCs/>
        </w:rPr>
        <w:t xml:space="preserve">  Explicitly address how the proposed project aligns with the teaching mission and values of CBE.</w:t>
      </w:r>
    </w:p>
    <w:p w14:paraId="375B92C7" w14:textId="230EF342" w:rsidR="00E543AC" w:rsidRDefault="00E543AC">
      <w:pPr>
        <w:rPr>
          <w:rFonts w:ascii="Arial" w:hAnsi="Arial" w:cs="Arial"/>
          <w:i/>
          <w:iCs/>
        </w:rPr>
      </w:pPr>
      <w:r>
        <w:rPr>
          <w:rFonts w:ascii="Arial" w:hAnsi="Arial" w:cs="Arial"/>
          <w:i/>
          <w:iCs/>
        </w:rPr>
        <w:br w:type="page"/>
      </w:r>
    </w:p>
    <w:p w14:paraId="7E4B20B0" w14:textId="77777777" w:rsidR="00DA05CB" w:rsidRPr="00101FA7" w:rsidRDefault="00DA05CB" w:rsidP="00DA05CB">
      <w:pPr>
        <w:pStyle w:val="ListParagraph"/>
        <w:spacing w:after="0" w:line="240" w:lineRule="auto"/>
        <w:ind w:left="0"/>
        <w:rPr>
          <w:rFonts w:ascii="Arial" w:hAnsi="Arial" w:cs="Arial"/>
          <w:b/>
          <w:bCs/>
        </w:rPr>
      </w:pPr>
      <w:r w:rsidRPr="00101FA7">
        <w:rPr>
          <w:rFonts w:ascii="Arial" w:hAnsi="Arial" w:cs="Arial"/>
          <w:b/>
          <w:bCs/>
          <w:color w:val="5B9BD5" w:themeColor="accent1"/>
          <w:sz w:val="24"/>
        </w:rPr>
        <w:lastRenderedPageBreak/>
        <w:t>References</w:t>
      </w:r>
    </w:p>
    <w:p w14:paraId="500E38E5" w14:textId="77777777" w:rsidR="00DA05CB" w:rsidRDefault="00DA05CB">
      <w:pPr>
        <w:rPr>
          <w:rFonts w:ascii="Arial" w:hAnsi="Arial" w:cs="Arial"/>
          <w:b/>
          <w:bCs/>
          <w:color w:val="5B9BD5" w:themeColor="accent1"/>
          <w:sz w:val="24"/>
        </w:rPr>
      </w:pPr>
      <w:r>
        <w:rPr>
          <w:rFonts w:ascii="Arial" w:hAnsi="Arial" w:cs="Arial"/>
          <w:b/>
          <w:bCs/>
          <w:color w:val="5B9BD5" w:themeColor="accent1"/>
          <w:sz w:val="24"/>
        </w:rPr>
        <w:br w:type="page"/>
      </w:r>
    </w:p>
    <w:p w14:paraId="2C455F9A" w14:textId="2331FEF1" w:rsidR="002226E7" w:rsidRPr="00101FA7" w:rsidRDefault="002226E7" w:rsidP="00A22EEA">
      <w:pPr>
        <w:pStyle w:val="ListParagraph"/>
        <w:spacing w:after="0" w:line="276" w:lineRule="auto"/>
        <w:ind w:left="0"/>
        <w:rPr>
          <w:rFonts w:ascii="Arial" w:hAnsi="Arial" w:cs="Arial"/>
          <w:b/>
          <w:bCs/>
        </w:rPr>
      </w:pPr>
      <w:r w:rsidRPr="00101FA7">
        <w:rPr>
          <w:rFonts w:ascii="Arial" w:hAnsi="Arial" w:cs="Arial"/>
          <w:b/>
          <w:bCs/>
          <w:color w:val="5B9BD5" w:themeColor="accent1"/>
          <w:sz w:val="24"/>
        </w:rPr>
        <w:lastRenderedPageBreak/>
        <w:t>Itemized Budget</w:t>
      </w:r>
    </w:p>
    <w:p w14:paraId="0C375C15" w14:textId="1BA0941E" w:rsidR="00DC2F49" w:rsidRPr="00DC2F49" w:rsidRDefault="00DC2F49" w:rsidP="00A22EEA">
      <w:pPr>
        <w:pStyle w:val="ListParagraph"/>
        <w:spacing w:after="0" w:line="276" w:lineRule="auto"/>
        <w:ind w:left="0"/>
        <w:rPr>
          <w:rFonts w:ascii="Arial" w:hAnsi="Arial" w:cs="Arial"/>
          <w:i/>
          <w:iCs/>
        </w:rPr>
      </w:pPr>
      <w:r w:rsidRPr="00DC2F49">
        <w:rPr>
          <w:rFonts w:ascii="Arial" w:hAnsi="Arial" w:cs="Arial"/>
          <w:i/>
          <w:iCs/>
        </w:rPr>
        <w:t>Guidelines:</w:t>
      </w:r>
    </w:p>
    <w:p w14:paraId="1EE877F3" w14:textId="168236F0" w:rsidR="00DC2F49" w:rsidRDefault="00B63A55" w:rsidP="00E543AC">
      <w:pPr>
        <w:pStyle w:val="ListParagraph"/>
        <w:numPr>
          <w:ilvl w:val="0"/>
          <w:numId w:val="1"/>
        </w:numPr>
        <w:spacing w:line="240" w:lineRule="auto"/>
        <w:ind w:left="720"/>
        <w:contextualSpacing w:val="0"/>
        <w:rPr>
          <w:rFonts w:ascii="Arial" w:hAnsi="Arial" w:cs="Arial"/>
        </w:rPr>
      </w:pPr>
      <w:r w:rsidRPr="00B63A55">
        <w:rPr>
          <w:rFonts w:ascii="Arial" w:hAnsi="Arial" w:cs="Arial"/>
        </w:rPr>
        <w:t>For the current cycle, the maximum is limited to $ 2,500/yr for two years or $ 4000 for one year</w:t>
      </w:r>
      <w:r w:rsidR="00DA05CB">
        <w:rPr>
          <w:rFonts w:ascii="Arial" w:hAnsi="Arial" w:cs="Arial"/>
        </w:rPr>
        <w:t>.</w:t>
      </w:r>
      <w:r w:rsidR="00DC2F49">
        <w:rPr>
          <w:rFonts w:ascii="Arial" w:hAnsi="Arial" w:cs="Arial"/>
        </w:rPr>
        <w:t xml:space="preserve"> </w:t>
      </w:r>
    </w:p>
    <w:p w14:paraId="574E65F0" w14:textId="7C24921C" w:rsidR="00DC2F49" w:rsidRDefault="00B63A55" w:rsidP="00E543AC">
      <w:pPr>
        <w:pStyle w:val="ListParagraph"/>
        <w:numPr>
          <w:ilvl w:val="0"/>
          <w:numId w:val="1"/>
        </w:numPr>
        <w:spacing w:line="240" w:lineRule="auto"/>
        <w:ind w:left="720"/>
        <w:contextualSpacing w:val="0"/>
        <w:rPr>
          <w:rFonts w:ascii="Arial" w:hAnsi="Arial" w:cs="Arial"/>
        </w:rPr>
      </w:pPr>
      <w:r w:rsidRPr="00B63A55">
        <w:rPr>
          <w:rFonts w:ascii="Arial" w:hAnsi="Arial" w:cs="Arial"/>
        </w:rPr>
        <w:t>Award duration is limited to 2 years</w:t>
      </w:r>
      <w:r w:rsidR="000243C6">
        <w:rPr>
          <w:rFonts w:ascii="Arial" w:hAnsi="Arial" w:cs="Arial"/>
        </w:rPr>
        <w:t>.</w:t>
      </w:r>
      <w:r w:rsidR="00DC2F49">
        <w:rPr>
          <w:rFonts w:ascii="Arial" w:hAnsi="Arial" w:cs="Arial"/>
        </w:rPr>
        <w:t xml:space="preserve"> </w:t>
      </w:r>
    </w:p>
    <w:p w14:paraId="75A99F05" w14:textId="77777777" w:rsidR="00DC2F49" w:rsidRPr="002A1124" w:rsidRDefault="00DC2F49" w:rsidP="00E543AC">
      <w:pPr>
        <w:pStyle w:val="ListParagraph"/>
        <w:numPr>
          <w:ilvl w:val="0"/>
          <w:numId w:val="1"/>
        </w:numPr>
        <w:spacing w:line="240" w:lineRule="auto"/>
        <w:ind w:left="720"/>
        <w:contextualSpacing w:val="0"/>
        <w:rPr>
          <w:rFonts w:ascii="Arial" w:hAnsi="Arial" w:cs="Arial"/>
        </w:rPr>
      </w:pPr>
      <w:r>
        <w:rPr>
          <w:rFonts w:ascii="Arial" w:hAnsi="Arial" w:cs="Arial"/>
        </w:rPr>
        <w:t>Funding past year 1, if requested, will be contingent on successful progress during year 1, as well as completion of an annual report.</w:t>
      </w:r>
    </w:p>
    <w:p w14:paraId="2A0EF3F5" w14:textId="28125C06" w:rsidR="005349B4" w:rsidRDefault="00DC2F49" w:rsidP="00E543AC">
      <w:pPr>
        <w:pStyle w:val="ListParagraph"/>
        <w:numPr>
          <w:ilvl w:val="0"/>
          <w:numId w:val="1"/>
        </w:numPr>
        <w:spacing w:line="240" w:lineRule="auto"/>
        <w:ind w:left="720"/>
        <w:contextualSpacing w:val="0"/>
        <w:rPr>
          <w:rFonts w:ascii="Arial" w:hAnsi="Arial" w:cs="Arial"/>
        </w:rPr>
      </w:pPr>
      <w:r>
        <w:rPr>
          <w:rFonts w:ascii="Arial" w:hAnsi="Arial" w:cs="Arial"/>
        </w:rPr>
        <w:t>If part</w:t>
      </w:r>
      <w:r w:rsidR="00334EE6">
        <w:rPr>
          <w:rFonts w:ascii="Arial" w:hAnsi="Arial" w:cs="Arial"/>
        </w:rPr>
        <w:t>ner</w:t>
      </w:r>
      <w:r>
        <w:rPr>
          <w:rFonts w:ascii="Arial" w:hAnsi="Arial" w:cs="Arial"/>
        </w:rPr>
        <w:t>s from other departments are involved, cost-sharing is expected.</w:t>
      </w:r>
    </w:p>
    <w:p w14:paraId="2517D8E4" w14:textId="296A566D" w:rsidR="00DC2F49" w:rsidRDefault="00DA05CB" w:rsidP="002E6441">
      <w:pPr>
        <w:pStyle w:val="ListParagraph"/>
        <w:spacing w:after="0" w:line="240" w:lineRule="auto"/>
        <w:ind w:left="0"/>
        <w:rPr>
          <w:rFonts w:ascii="Arial" w:hAnsi="Arial" w:cs="Arial"/>
          <w:u w:val="single"/>
        </w:rPr>
      </w:pPr>
      <w:r w:rsidRPr="00A22EEA">
        <w:rPr>
          <w:rFonts w:ascii="Arial" w:hAnsi="Arial" w:cs="Arial"/>
          <w:noProof/>
        </w:rPr>
        <mc:AlternateContent>
          <mc:Choice Requires="wps">
            <w:drawing>
              <wp:anchor distT="45720" distB="45720" distL="114300" distR="114300" simplePos="0" relativeHeight="251667456" behindDoc="0" locked="0" layoutInCell="1" allowOverlap="1" wp14:anchorId="668E7FA8" wp14:editId="031BA138">
                <wp:simplePos x="0" y="0"/>
                <wp:positionH relativeFrom="column">
                  <wp:posOffset>1211580</wp:posOffset>
                </wp:positionH>
                <wp:positionV relativeFrom="paragraph">
                  <wp:posOffset>132702</wp:posOffset>
                </wp:positionV>
                <wp:extent cx="248285" cy="254000"/>
                <wp:effectExtent l="0" t="0" r="18415"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254000"/>
                        </a:xfrm>
                        <a:prstGeom prst="rect">
                          <a:avLst/>
                        </a:prstGeom>
                        <a:solidFill>
                          <a:srgbClr val="FFFFFF"/>
                        </a:solidFill>
                        <a:ln w="9525">
                          <a:solidFill>
                            <a:srgbClr val="000000"/>
                          </a:solidFill>
                          <a:miter lim="800000"/>
                          <a:headEnd/>
                          <a:tailEnd/>
                        </a:ln>
                      </wps:spPr>
                      <wps:txbx>
                        <w:txbxContent>
                          <w:p w14:paraId="2889D55A" w14:textId="4A7717E2" w:rsidR="00D75752" w:rsidRDefault="00D75752" w:rsidP="00D75752"/>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8E7FA8" id="_x0000_s1028" type="#_x0000_t202" style="position:absolute;margin-left:95.4pt;margin-top:10.45pt;width:19.55pt;height:20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">
                <v:textbox>
                  <w:txbxContent>
                    <w:p w14:paraId="2889D55A" w14:textId="4A7717E2" w:rsidR="00D75752" w:rsidRDefault="00D75752" w:rsidP="00D75752"/>
                  </w:txbxContent>
                </v:textbox>
                <w10:wrap type="square"/>
              </v:shape>
            </w:pict>
          </mc:Fallback>
        </mc:AlternateContent>
      </w:r>
      <w:r w:rsidR="00101FA7" w:rsidRPr="00A22EEA">
        <w:rPr>
          <w:rFonts w:ascii="Arial" w:hAnsi="Arial" w:cs="Arial"/>
          <w:noProof/>
        </w:rPr>
        <mc:AlternateContent>
          <mc:Choice Requires="wps">
            <w:drawing>
              <wp:anchor distT="45720" distB="45720" distL="114300" distR="114300" simplePos="0" relativeHeight="251665408" behindDoc="0" locked="0" layoutInCell="1" allowOverlap="1" wp14:anchorId="637FE7C4" wp14:editId="761A685A">
                <wp:simplePos x="0" y="0"/>
                <wp:positionH relativeFrom="column">
                  <wp:posOffset>2225482</wp:posOffset>
                </wp:positionH>
                <wp:positionV relativeFrom="paragraph">
                  <wp:posOffset>131583</wp:posOffset>
                </wp:positionV>
                <wp:extent cx="248285" cy="254000"/>
                <wp:effectExtent l="0" t="0" r="18415" b="127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254000"/>
                        </a:xfrm>
                        <a:prstGeom prst="rect">
                          <a:avLst/>
                        </a:prstGeom>
                        <a:solidFill>
                          <a:srgbClr val="FFFFFF"/>
                        </a:solidFill>
                        <a:ln w="9525">
                          <a:solidFill>
                            <a:srgbClr val="000000"/>
                          </a:solidFill>
                          <a:miter lim="800000"/>
                          <a:headEnd/>
                          <a:tailEnd/>
                        </a:ln>
                      </wps:spPr>
                      <wps:txbx>
                        <w:txbxContent>
                          <w:p w14:paraId="5B3C1F55" w14:textId="439F5619" w:rsidR="00D75752" w:rsidRDefault="00D75752" w:rsidP="00D75752"/>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7FE7C4" id="_x0000_s1029" type="#_x0000_t202" style="position:absolute;margin-left:175.25pt;margin-top:10.35pt;width:19.55pt;height:20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">
                <v:textbox>
                  <w:txbxContent>
                    <w:p w14:paraId="5B3C1F55" w14:textId="439F5619" w:rsidR="00D75752" w:rsidRDefault="00D75752" w:rsidP="00D75752"/>
                  </w:txbxContent>
                </v:textbox>
                <w10:wrap type="square"/>
              </v:shape>
            </w:pict>
          </mc:Fallback>
        </mc:AlternateContent>
      </w:r>
    </w:p>
    <w:p w14:paraId="2874CEAB" w14:textId="6F825156" w:rsidR="00DC2F49" w:rsidRPr="003536CB" w:rsidRDefault="00DC2F49" w:rsidP="002E6441">
      <w:pPr>
        <w:pStyle w:val="ListParagraph"/>
        <w:spacing w:after="0" w:line="240" w:lineRule="auto"/>
        <w:ind w:left="0"/>
        <w:rPr>
          <w:rFonts w:ascii="Arial" w:hAnsi="Arial" w:cs="Arial"/>
          <w:color w:val="FF0000"/>
        </w:rPr>
      </w:pPr>
      <w:r>
        <w:rPr>
          <w:rFonts w:ascii="Arial" w:hAnsi="Arial" w:cs="Arial"/>
        </w:rPr>
        <w:t>Award D</w:t>
      </w:r>
      <w:r w:rsidR="00171001">
        <w:rPr>
          <w:rFonts w:ascii="Arial" w:hAnsi="Arial" w:cs="Arial"/>
        </w:rPr>
        <w:t>uration: 1 Y</w:t>
      </w:r>
      <w:r w:rsidR="00101FA7">
        <w:rPr>
          <w:rFonts w:ascii="Arial" w:hAnsi="Arial" w:cs="Arial"/>
        </w:rPr>
        <w:t xml:space="preserve">ear </w:t>
      </w:r>
      <w:r w:rsidR="00A22EEA">
        <w:rPr>
          <w:rFonts w:ascii="Arial" w:hAnsi="Arial" w:cs="Arial"/>
        </w:rPr>
        <w:t xml:space="preserve"> </w:t>
      </w:r>
      <w:r w:rsidR="00101FA7">
        <w:rPr>
          <w:rFonts w:ascii="Arial" w:hAnsi="Arial" w:cs="Arial"/>
        </w:rPr>
        <w:t xml:space="preserve">2 </w:t>
      </w:r>
      <w:r w:rsidR="00171001">
        <w:rPr>
          <w:rFonts w:ascii="Arial" w:hAnsi="Arial" w:cs="Arial"/>
        </w:rPr>
        <w:t>Y</w:t>
      </w:r>
      <w:r w:rsidR="00101FA7">
        <w:rPr>
          <w:rFonts w:ascii="Arial" w:hAnsi="Arial" w:cs="Arial"/>
        </w:rPr>
        <w:t>ear</w:t>
      </w:r>
      <w:r w:rsidR="00171001">
        <w:rPr>
          <w:rFonts w:ascii="Arial" w:hAnsi="Arial" w:cs="Arial"/>
        </w:rPr>
        <w:t>s</w:t>
      </w:r>
      <w:r w:rsidR="00101FA7">
        <w:rPr>
          <w:rFonts w:ascii="Arial" w:hAnsi="Arial" w:cs="Arial"/>
        </w:rPr>
        <w:t xml:space="preserve">  </w:t>
      </w:r>
    </w:p>
    <w:p w14:paraId="2B90A4E1" w14:textId="1D8B624C" w:rsidR="00DC2F49" w:rsidRPr="003536CB" w:rsidRDefault="00DC2F49" w:rsidP="002E6441">
      <w:pPr>
        <w:pStyle w:val="ListParagraph"/>
        <w:spacing w:after="0" w:line="240" w:lineRule="auto"/>
        <w:ind w:left="0"/>
        <w:rPr>
          <w:rFonts w:ascii="Arial" w:hAnsi="Arial" w:cs="Arial"/>
          <w:color w:val="FF0000"/>
        </w:rPr>
      </w:pPr>
    </w:p>
    <w:p w14:paraId="0B18A07F" w14:textId="6DD9BFC6" w:rsidR="009870E1" w:rsidRDefault="00DC2F49" w:rsidP="00101FA7">
      <w:pPr>
        <w:pStyle w:val="ListParagraph"/>
        <w:spacing w:after="0" w:line="276" w:lineRule="auto"/>
        <w:rPr>
          <w:rFonts w:ascii="Arial" w:hAnsi="Arial" w:cs="Arial"/>
          <w:color w:val="FF0000"/>
        </w:rPr>
      </w:pPr>
      <w:r>
        <w:rPr>
          <w:rFonts w:ascii="Arial" w:hAnsi="Arial" w:cs="Arial"/>
        </w:rPr>
        <w:t>Year 1:</w:t>
      </w:r>
      <w:r w:rsidR="003536CB">
        <w:rPr>
          <w:rFonts w:ascii="Arial" w:hAnsi="Arial" w:cs="Arial"/>
        </w:rPr>
        <w:t xml:space="preserve"> </w:t>
      </w:r>
      <w:r w:rsidR="003536CB" w:rsidRPr="003536CB">
        <w:rPr>
          <w:rFonts w:ascii="Arial" w:hAnsi="Arial" w:cs="Arial"/>
          <w:color w:val="FF0000"/>
        </w:rPr>
        <w:t xml:space="preserve"> </w:t>
      </w:r>
    </w:p>
    <w:p w14:paraId="559EF9A0" w14:textId="49A1AE29" w:rsidR="00101FA7" w:rsidRDefault="00101FA7" w:rsidP="00101FA7">
      <w:pPr>
        <w:pStyle w:val="ListParagraph"/>
        <w:spacing w:after="0" w:line="276" w:lineRule="auto"/>
        <w:rPr>
          <w:rFonts w:ascii="Arial" w:hAnsi="Arial" w:cs="Arial"/>
        </w:rPr>
      </w:pPr>
    </w:p>
    <w:tbl>
      <w:tblPr>
        <w:tblStyle w:val="TableGrid"/>
        <w:tblW w:w="0" w:type="auto"/>
        <w:tblInd w:w="1327" w:type="dxa"/>
        <w:tblLook w:val="04A0" w:firstRow="1" w:lastRow="0" w:firstColumn="1" w:lastColumn="0" w:noHBand="0" w:noVBand="1"/>
      </w:tblPr>
      <w:tblGrid>
        <w:gridCol w:w="5937"/>
        <w:gridCol w:w="1978"/>
      </w:tblGrid>
      <w:tr w:rsidR="006972CD" w14:paraId="58A593A9" w14:textId="77777777" w:rsidTr="00A22EEA">
        <w:trPr>
          <w:trHeight w:val="357"/>
        </w:trPr>
        <w:tc>
          <w:tcPr>
            <w:tcW w:w="5937" w:type="dxa"/>
            <w:vAlign w:val="center"/>
          </w:tcPr>
          <w:p w14:paraId="43CB44DE" w14:textId="6789A6D2" w:rsidR="006972CD" w:rsidRDefault="006972CD" w:rsidP="00A22EEA">
            <w:pPr>
              <w:pStyle w:val="ListParagraph"/>
              <w:spacing w:line="276" w:lineRule="auto"/>
              <w:ind w:left="0"/>
              <w:jc w:val="center"/>
              <w:rPr>
                <w:rFonts w:ascii="Arial" w:hAnsi="Arial" w:cs="Arial"/>
              </w:rPr>
            </w:pPr>
            <w:r w:rsidRPr="00334EE6">
              <w:rPr>
                <w:rFonts w:ascii="Arial" w:hAnsi="Arial" w:cs="Arial"/>
                <w:b/>
                <w:bCs/>
                <w:u w:val="single"/>
              </w:rPr>
              <w:t>Budget Category</w:t>
            </w:r>
          </w:p>
        </w:tc>
        <w:tc>
          <w:tcPr>
            <w:tcW w:w="1978" w:type="dxa"/>
            <w:vAlign w:val="center"/>
          </w:tcPr>
          <w:p w14:paraId="681DC1ED" w14:textId="79F0C32D" w:rsidR="006972CD" w:rsidRDefault="006972CD" w:rsidP="00A22EEA">
            <w:pPr>
              <w:pStyle w:val="ListParagraph"/>
              <w:spacing w:line="276" w:lineRule="auto"/>
              <w:ind w:left="0"/>
              <w:jc w:val="center"/>
              <w:rPr>
                <w:rFonts w:ascii="Arial" w:hAnsi="Arial" w:cs="Arial"/>
              </w:rPr>
            </w:pPr>
            <w:r w:rsidRPr="00334EE6">
              <w:rPr>
                <w:rFonts w:ascii="Arial" w:hAnsi="Arial" w:cs="Arial"/>
                <w:b/>
                <w:bCs/>
                <w:u w:val="single"/>
              </w:rPr>
              <w:t>Amount</w:t>
            </w:r>
          </w:p>
        </w:tc>
      </w:tr>
      <w:tr w:rsidR="006972CD" w14:paraId="4FF20340" w14:textId="77777777" w:rsidTr="00A22EEA">
        <w:trPr>
          <w:trHeight w:val="357"/>
        </w:trPr>
        <w:tc>
          <w:tcPr>
            <w:tcW w:w="5937" w:type="dxa"/>
            <w:vAlign w:val="center"/>
          </w:tcPr>
          <w:p w14:paraId="0D064AC4" w14:textId="345E04DE" w:rsidR="006972CD" w:rsidRDefault="006972CD" w:rsidP="00A22EEA">
            <w:pPr>
              <w:pStyle w:val="ListParagraph"/>
              <w:spacing w:line="276" w:lineRule="auto"/>
              <w:ind w:left="0"/>
              <w:rPr>
                <w:rFonts w:ascii="Arial" w:hAnsi="Arial" w:cs="Arial"/>
              </w:rPr>
            </w:pPr>
            <w:r>
              <w:rPr>
                <w:rFonts w:ascii="Arial" w:hAnsi="Arial" w:cs="Arial"/>
              </w:rPr>
              <w:t>Salary for undergraduate or MS CBE students ($15/hr)</w:t>
            </w:r>
          </w:p>
        </w:tc>
        <w:tc>
          <w:tcPr>
            <w:tcW w:w="1978" w:type="dxa"/>
            <w:vAlign w:val="center"/>
          </w:tcPr>
          <w:p w14:paraId="456F0A7C" w14:textId="389EAA68" w:rsidR="006972CD" w:rsidRDefault="006972CD" w:rsidP="00A22EEA">
            <w:pPr>
              <w:pStyle w:val="ListParagraph"/>
              <w:spacing w:line="276" w:lineRule="auto"/>
              <w:ind w:left="0"/>
              <w:rPr>
                <w:rFonts w:ascii="Arial" w:hAnsi="Arial" w:cs="Arial"/>
              </w:rPr>
            </w:pPr>
          </w:p>
        </w:tc>
      </w:tr>
      <w:tr w:rsidR="006972CD" w14:paraId="39F0E322" w14:textId="77777777" w:rsidTr="00A22EEA">
        <w:trPr>
          <w:trHeight w:val="357"/>
        </w:trPr>
        <w:tc>
          <w:tcPr>
            <w:tcW w:w="5937" w:type="dxa"/>
            <w:vAlign w:val="center"/>
          </w:tcPr>
          <w:p w14:paraId="12737DAD" w14:textId="482940D8" w:rsidR="006972CD" w:rsidRDefault="006972CD" w:rsidP="00A22EEA">
            <w:pPr>
              <w:pStyle w:val="ListParagraph"/>
              <w:spacing w:line="276" w:lineRule="auto"/>
              <w:ind w:left="0"/>
              <w:rPr>
                <w:rFonts w:ascii="Arial" w:hAnsi="Arial" w:cs="Arial"/>
              </w:rPr>
            </w:pPr>
            <w:r>
              <w:rPr>
                <w:rFonts w:ascii="Arial" w:hAnsi="Arial" w:cs="Arial"/>
              </w:rPr>
              <w:t>Materials/Supplies</w:t>
            </w:r>
          </w:p>
        </w:tc>
        <w:tc>
          <w:tcPr>
            <w:tcW w:w="1978" w:type="dxa"/>
            <w:vAlign w:val="center"/>
          </w:tcPr>
          <w:p w14:paraId="73A91E00" w14:textId="39FC2A48" w:rsidR="006972CD" w:rsidRDefault="006972CD" w:rsidP="00A22EEA">
            <w:pPr>
              <w:pStyle w:val="ListParagraph"/>
              <w:spacing w:line="276" w:lineRule="auto"/>
              <w:ind w:left="0"/>
              <w:rPr>
                <w:rFonts w:ascii="Arial" w:hAnsi="Arial" w:cs="Arial"/>
              </w:rPr>
            </w:pPr>
          </w:p>
        </w:tc>
      </w:tr>
      <w:tr w:rsidR="006972CD" w14:paraId="2DEA5616" w14:textId="77777777" w:rsidTr="00A22EEA">
        <w:trPr>
          <w:trHeight w:val="357"/>
        </w:trPr>
        <w:tc>
          <w:tcPr>
            <w:tcW w:w="5937" w:type="dxa"/>
            <w:vAlign w:val="center"/>
          </w:tcPr>
          <w:p w14:paraId="69465003" w14:textId="6C3C0906" w:rsidR="006972CD" w:rsidRDefault="006972CD" w:rsidP="00A22EEA">
            <w:pPr>
              <w:pStyle w:val="ListParagraph"/>
              <w:spacing w:line="276" w:lineRule="auto"/>
              <w:ind w:left="0"/>
              <w:rPr>
                <w:rFonts w:ascii="Arial" w:hAnsi="Arial" w:cs="Arial"/>
              </w:rPr>
            </w:pPr>
            <w:r>
              <w:rPr>
                <w:rFonts w:ascii="Arial" w:hAnsi="Arial" w:cs="Arial"/>
              </w:rPr>
              <w:t>Software</w:t>
            </w:r>
          </w:p>
        </w:tc>
        <w:tc>
          <w:tcPr>
            <w:tcW w:w="1978" w:type="dxa"/>
            <w:vAlign w:val="center"/>
          </w:tcPr>
          <w:p w14:paraId="497879ED" w14:textId="19EED61D" w:rsidR="006972CD" w:rsidRDefault="006972CD" w:rsidP="00A22EEA">
            <w:pPr>
              <w:pStyle w:val="ListParagraph"/>
              <w:spacing w:line="276" w:lineRule="auto"/>
              <w:ind w:left="0"/>
              <w:rPr>
                <w:rFonts w:ascii="Arial" w:hAnsi="Arial" w:cs="Arial"/>
              </w:rPr>
            </w:pPr>
          </w:p>
        </w:tc>
      </w:tr>
      <w:tr w:rsidR="006972CD" w14:paraId="72E182CD" w14:textId="77777777" w:rsidTr="00A22EEA">
        <w:trPr>
          <w:trHeight w:val="357"/>
        </w:trPr>
        <w:tc>
          <w:tcPr>
            <w:tcW w:w="5937" w:type="dxa"/>
            <w:vAlign w:val="center"/>
          </w:tcPr>
          <w:p w14:paraId="11F54D6E" w14:textId="6A782894" w:rsidR="006972CD" w:rsidRDefault="006972CD" w:rsidP="00A22EEA">
            <w:pPr>
              <w:pStyle w:val="ListParagraph"/>
              <w:spacing w:line="276" w:lineRule="auto"/>
              <w:ind w:left="0"/>
              <w:rPr>
                <w:rFonts w:ascii="Arial" w:hAnsi="Arial" w:cs="Arial"/>
              </w:rPr>
            </w:pPr>
            <w:r>
              <w:rPr>
                <w:rFonts w:ascii="Arial" w:hAnsi="Arial" w:cs="Arial"/>
              </w:rPr>
              <w:t>Travel</w:t>
            </w:r>
          </w:p>
        </w:tc>
        <w:tc>
          <w:tcPr>
            <w:tcW w:w="1978" w:type="dxa"/>
            <w:vAlign w:val="center"/>
          </w:tcPr>
          <w:p w14:paraId="0AA83AB9" w14:textId="7A98D4B9" w:rsidR="006972CD" w:rsidRDefault="006972CD" w:rsidP="00A22EEA">
            <w:pPr>
              <w:pStyle w:val="ListParagraph"/>
              <w:spacing w:line="276" w:lineRule="auto"/>
              <w:ind w:left="0"/>
              <w:rPr>
                <w:rFonts w:ascii="Arial" w:hAnsi="Arial" w:cs="Arial"/>
              </w:rPr>
            </w:pPr>
          </w:p>
        </w:tc>
      </w:tr>
      <w:tr w:rsidR="006972CD" w14:paraId="1332880B" w14:textId="77777777" w:rsidTr="00A22EEA">
        <w:trPr>
          <w:trHeight w:val="357"/>
        </w:trPr>
        <w:tc>
          <w:tcPr>
            <w:tcW w:w="5937" w:type="dxa"/>
            <w:vAlign w:val="center"/>
          </w:tcPr>
          <w:p w14:paraId="5063EA22" w14:textId="75B9325F" w:rsidR="006972CD" w:rsidRDefault="006972CD" w:rsidP="00A22EEA">
            <w:pPr>
              <w:pStyle w:val="ListParagraph"/>
              <w:spacing w:line="276" w:lineRule="auto"/>
              <w:ind w:left="0"/>
              <w:rPr>
                <w:rFonts w:ascii="Arial" w:hAnsi="Arial" w:cs="Arial"/>
              </w:rPr>
            </w:pPr>
            <w:r>
              <w:rPr>
                <w:rFonts w:ascii="Arial" w:hAnsi="Arial" w:cs="Arial"/>
              </w:rPr>
              <w:t>Conference Registration</w:t>
            </w:r>
          </w:p>
        </w:tc>
        <w:tc>
          <w:tcPr>
            <w:tcW w:w="1978" w:type="dxa"/>
            <w:vAlign w:val="center"/>
          </w:tcPr>
          <w:p w14:paraId="2419F757" w14:textId="5425B444" w:rsidR="006972CD" w:rsidRDefault="006972CD" w:rsidP="00A22EEA">
            <w:pPr>
              <w:pStyle w:val="ListParagraph"/>
              <w:spacing w:line="276" w:lineRule="auto"/>
              <w:ind w:left="0"/>
              <w:rPr>
                <w:rFonts w:ascii="Arial" w:hAnsi="Arial" w:cs="Arial"/>
              </w:rPr>
            </w:pPr>
          </w:p>
        </w:tc>
      </w:tr>
      <w:tr w:rsidR="006972CD" w14:paraId="57C7B733" w14:textId="77777777" w:rsidTr="00A22EEA">
        <w:trPr>
          <w:trHeight w:val="357"/>
        </w:trPr>
        <w:tc>
          <w:tcPr>
            <w:tcW w:w="5937" w:type="dxa"/>
            <w:vAlign w:val="center"/>
          </w:tcPr>
          <w:p w14:paraId="1499D3C2" w14:textId="6BA858A8" w:rsidR="006972CD" w:rsidRDefault="006972CD" w:rsidP="00A22EEA">
            <w:pPr>
              <w:pStyle w:val="ListParagraph"/>
              <w:spacing w:line="276" w:lineRule="auto"/>
              <w:ind w:left="0"/>
              <w:rPr>
                <w:rFonts w:ascii="Arial" w:hAnsi="Arial" w:cs="Arial"/>
              </w:rPr>
            </w:pPr>
            <w:r>
              <w:rPr>
                <w:rFonts w:ascii="Arial" w:hAnsi="Arial" w:cs="Arial"/>
              </w:rPr>
              <w:t>Other</w:t>
            </w:r>
            <w:r w:rsidR="00DA05CB">
              <w:rPr>
                <w:rFonts w:ascii="Arial" w:hAnsi="Arial" w:cs="Arial"/>
              </w:rPr>
              <w:t xml:space="preserve"> (Itemize)</w:t>
            </w:r>
            <w:r w:rsidR="00595C90">
              <w:rPr>
                <w:rFonts w:ascii="Arial" w:hAnsi="Arial" w:cs="Arial"/>
              </w:rPr>
              <w:t xml:space="preserve"> </w:t>
            </w:r>
          </w:p>
        </w:tc>
        <w:tc>
          <w:tcPr>
            <w:tcW w:w="1978" w:type="dxa"/>
            <w:vAlign w:val="center"/>
          </w:tcPr>
          <w:p w14:paraId="6C5D7112" w14:textId="458186AB" w:rsidR="006972CD" w:rsidRDefault="006972CD" w:rsidP="00A22EEA">
            <w:pPr>
              <w:pStyle w:val="ListParagraph"/>
              <w:spacing w:line="276" w:lineRule="auto"/>
              <w:ind w:left="0"/>
              <w:rPr>
                <w:rFonts w:ascii="Arial" w:hAnsi="Arial" w:cs="Arial"/>
              </w:rPr>
            </w:pPr>
          </w:p>
        </w:tc>
      </w:tr>
      <w:tr w:rsidR="006972CD" w14:paraId="5D8F70BF" w14:textId="77777777" w:rsidTr="00A22EEA">
        <w:trPr>
          <w:trHeight w:val="357"/>
        </w:trPr>
        <w:tc>
          <w:tcPr>
            <w:tcW w:w="5937" w:type="dxa"/>
            <w:vAlign w:val="center"/>
          </w:tcPr>
          <w:p w14:paraId="5AA83BB7" w14:textId="3FECD39D" w:rsidR="006972CD" w:rsidRPr="00607B5F" w:rsidRDefault="006972CD" w:rsidP="00101FA7">
            <w:pPr>
              <w:pStyle w:val="ListParagraph"/>
              <w:spacing w:line="276" w:lineRule="auto"/>
              <w:ind w:left="0"/>
              <w:jc w:val="right"/>
              <w:rPr>
                <w:rFonts w:ascii="Arial" w:hAnsi="Arial" w:cs="Arial"/>
                <w:b/>
              </w:rPr>
            </w:pPr>
            <w:r w:rsidRPr="00607B5F">
              <w:rPr>
                <w:rFonts w:ascii="Arial" w:hAnsi="Arial" w:cs="Arial"/>
                <w:b/>
                <w:sz w:val="24"/>
              </w:rPr>
              <w:t>Total</w:t>
            </w:r>
            <w:r w:rsidR="00607B5F" w:rsidRPr="00607B5F">
              <w:rPr>
                <w:rFonts w:ascii="Arial" w:hAnsi="Arial" w:cs="Arial"/>
                <w:b/>
                <w:sz w:val="24"/>
              </w:rPr>
              <w:t xml:space="preserve"> </w:t>
            </w:r>
          </w:p>
        </w:tc>
        <w:tc>
          <w:tcPr>
            <w:tcW w:w="1978" w:type="dxa"/>
            <w:vAlign w:val="center"/>
          </w:tcPr>
          <w:p w14:paraId="0307CEA6" w14:textId="2DA407B5" w:rsidR="006972CD" w:rsidRPr="00A22EEA" w:rsidRDefault="006972CD" w:rsidP="00A22EEA">
            <w:pPr>
              <w:pStyle w:val="ListParagraph"/>
              <w:spacing w:line="276" w:lineRule="auto"/>
              <w:ind w:left="0"/>
              <w:rPr>
                <w:rFonts w:ascii="Arial" w:hAnsi="Arial" w:cs="Arial"/>
                <w:b/>
              </w:rPr>
            </w:pPr>
          </w:p>
        </w:tc>
      </w:tr>
      <w:tr w:rsidR="006972CD" w14:paraId="02C51D17" w14:textId="77777777" w:rsidTr="00A22EEA">
        <w:trPr>
          <w:trHeight w:val="357"/>
        </w:trPr>
        <w:tc>
          <w:tcPr>
            <w:tcW w:w="5937" w:type="dxa"/>
            <w:vAlign w:val="center"/>
          </w:tcPr>
          <w:p w14:paraId="23CBFC84" w14:textId="793B58CD" w:rsidR="006972CD" w:rsidRPr="00607B5F" w:rsidRDefault="006972CD" w:rsidP="00A22EEA">
            <w:pPr>
              <w:pStyle w:val="ListParagraph"/>
              <w:spacing w:line="276" w:lineRule="auto"/>
              <w:ind w:left="0"/>
              <w:rPr>
                <w:rFonts w:ascii="Arial" w:hAnsi="Arial" w:cs="Arial"/>
                <w:i/>
              </w:rPr>
            </w:pPr>
            <w:r w:rsidRPr="00607B5F">
              <w:rPr>
                <w:rFonts w:ascii="Arial" w:hAnsi="Arial" w:cs="Arial"/>
                <w:i/>
              </w:rPr>
              <w:t>Cost-Sharing, if applicable</w:t>
            </w:r>
          </w:p>
        </w:tc>
        <w:tc>
          <w:tcPr>
            <w:tcW w:w="1978" w:type="dxa"/>
            <w:vAlign w:val="center"/>
          </w:tcPr>
          <w:p w14:paraId="63A31763" w14:textId="77777777" w:rsidR="006972CD" w:rsidRDefault="006972CD" w:rsidP="00A22EEA">
            <w:pPr>
              <w:pStyle w:val="ListParagraph"/>
              <w:spacing w:line="276" w:lineRule="auto"/>
              <w:ind w:left="0"/>
              <w:rPr>
                <w:rFonts w:ascii="Arial" w:hAnsi="Arial" w:cs="Arial"/>
              </w:rPr>
            </w:pPr>
          </w:p>
        </w:tc>
      </w:tr>
      <w:tr w:rsidR="006972CD" w14:paraId="08FDEA1B" w14:textId="77777777" w:rsidTr="00A22EEA">
        <w:trPr>
          <w:trHeight w:val="357"/>
        </w:trPr>
        <w:tc>
          <w:tcPr>
            <w:tcW w:w="5937" w:type="dxa"/>
            <w:vAlign w:val="center"/>
          </w:tcPr>
          <w:p w14:paraId="5EF9B2F3" w14:textId="22E1B693" w:rsidR="006972CD" w:rsidRPr="00607B5F" w:rsidRDefault="006972CD" w:rsidP="00A22EEA">
            <w:pPr>
              <w:pStyle w:val="ListParagraph"/>
              <w:spacing w:line="276" w:lineRule="auto"/>
              <w:ind w:left="0"/>
              <w:rPr>
                <w:rFonts w:ascii="Arial" w:hAnsi="Arial" w:cs="Arial"/>
                <w:i/>
              </w:rPr>
            </w:pPr>
            <w:r w:rsidRPr="00101FA7">
              <w:rPr>
                <w:rFonts w:ascii="Arial" w:hAnsi="Arial" w:cs="Arial"/>
                <w:b/>
                <w:i/>
              </w:rPr>
              <w:t>Total Proposal Request</w:t>
            </w:r>
            <w:r w:rsidR="00607B5F" w:rsidRPr="00607B5F">
              <w:rPr>
                <w:rFonts w:ascii="Arial" w:hAnsi="Arial" w:cs="Arial"/>
                <w:i/>
              </w:rPr>
              <w:t xml:space="preserve"> (Total – Cost-Sharing)</w:t>
            </w:r>
          </w:p>
        </w:tc>
        <w:tc>
          <w:tcPr>
            <w:tcW w:w="1978" w:type="dxa"/>
            <w:vAlign w:val="center"/>
          </w:tcPr>
          <w:p w14:paraId="2C530BF1" w14:textId="77777777" w:rsidR="006972CD" w:rsidRDefault="006972CD" w:rsidP="00A22EEA">
            <w:pPr>
              <w:pStyle w:val="ListParagraph"/>
              <w:spacing w:line="276" w:lineRule="auto"/>
              <w:ind w:left="0"/>
              <w:rPr>
                <w:rFonts w:ascii="Arial" w:hAnsi="Arial" w:cs="Arial"/>
              </w:rPr>
            </w:pPr>
          </w:p>
        </w:tc>
      </w:tr>
    </w:tbl>
    <w:p w14:paraId="2D8450B8" w14:textId="52314416" w:rsidR="002226E7" w:rsidRDefault="002226E7" w:rsidP="002E6441">
      <w:pPr>
        <w:pStyle w:val="ListParagraph"/>
        <w:spacing w:after="0" w:line="240" w:lineRule="auto"/>
        <w:ind w:left="0"/>
        <w:rPr>
          <w:rFonts w:ascii="Arial" w:hAnsi="Arial" w:cs="Arial"/>
          <w:u w:val="single"/>
        </w:rPr>
      </w:pPr>
    </w:p>
    <w:p w14:paraId="180D924E" w14:textId="10E34208" w:rsidR="00381743" w:rsidRPr="00101FA7" w:rsidRDefault="002226E7" w:rsidP="00A22EEA">
      <w:pPr>
        <w:pStyle w:val="ListParagraph"/>
        <w:spacing w:after="0" w:line="276" w:lineRule="auto"/>
        <w:ind w:left="0"/>
        <w:rPr>
          <w:rFonts w:ascii="Arial" w:hAnsi="Arial" w:cs="Arial"/>
          <w:b/>
          <w:bCs/>
        </w:rPr>
      </w:pPr>
      <w:r w:rsidRPr="00101FA7">
        <w:rPr>
          <w:rFonts w:ascii="Arial" w:hAnsi="Arial" w:cs="Arial"/>
          <w:b/>
          <w:bCs/>
          <w:color w:val="5B9BD5" w:themeColor="accent1"/>
          <w:sz w:val="24"/>
        </w:rPr>
        <w:t>Budget Justification</w:t>
      </w:r>
    </w:p>
    <w:p w14:paraId="7968DAFC" w14:textId="7FE959A7" w:rsidR="003536CB" w:rsidRPr="003536CB" w:rsidRDefault="003536CB" w:rsidP="00A22EEA">
      <w:pPr>
        <w:pStyle w:val="ListParagraph"/>
        <w:spacing w:after="0" w:line="276" w:lineRule="auto"/>
        <w:ind w:left="0"/>
        <w:rPr>
          <w:rFonts w:ascii="Arial" w:hAnsi="Arial" w:cs="Arial"/>
          <w:i/>
          <w:iCs/>
        </w:rPr>
      </w:pPr>
      <w:r w:rsidRPr="003536CB">
        <w:rPr>
          <w:rFonts w:ascii="Arial" w:hAnsi="Arial" w:cs="Arial"/>
          <w:i/>
          <w:iCs/>
        </w:rPr>
        <w:t>Briefly justify each budget line</w:t>
      </w:r>
    </w:p>
    <w:p w14:paraId="39287A3A" w14:textId="2AB1CBB8" w:rsidR="00381743" w:rsidRDefault="00381743" w:rsidP="002E6441">
      <w:pPr>
        <w:pStyle w:val="ListParagraph"/>
        <w:spacing w:after="0" w:line="240" w:lineRule="auto"/>
        <w:ind w:left="0"/>
        <w:rPr>
          <w:rFonts w:ascii="Arial" w:hAnsi="Arial" w:cs="Arial"/>
          <w:u w:val="single"/>
        </w:rPr>
      </w:pPr>
    </w:p>
    <w:p w14:paraId="01E110F0" w14:textId="77777777" w:rsidR="00791084" w:rsidRDefault="00791084" w:rsidP="002E6441">
      <w:pPr>
        <w:pStyle w:val="ListParagraph"/>
        <w:spacing w:after="0" w:line="240" w:lineRule="auto"/>
        <w:ind w:left="0"/>
        <w:rPr>
          <w:rFonts w:ascii="Arial" w:hAnsi="Arial" w:cs="Arial"/>
          <w:u w:val="single"/>
        </w:rPr>
      </w:pPr>
    </w:p>
    <w:p w14:paraId="463C4A2A" w14:textId="77777777" w:rsidR="00A22EEA" w:rsidRDefault="00A22EEA" w:rsidP="002E6441">
      <w:pPr>
        <w:pStyle w:val="ListParagraph"/>
        <w:spacing w:after="0" w:line="240" w:lineRule="auto"/>
        <w:ind w:left="0"/>
        <w:rPr>
          <w:rFonts w:ascii="Arial" w:hAnsi="Arial" w:cs="Arial"/>
          <w:u w:val="single"/>
        </w:rPr>
      </w:pPr>
    </w:p>
    <w:p w14:paraId="228CD9D3" w14:textId="77777777" w:rsidR="006972CD" w:rsidRDefault="006972CD" w:rsidP="003536CB">
      <w:pPr>
        <w:pStyle w:val="ListParagraph"/>
        <w:spacing w:after="0" w:line="240" w:lineRule="auto"/>
        <w:ind w:left="0"/>
        <w:rPr>
          <w:rFonts w:ascii="Arial" w:hAnsi="Arial" w:cs="Arial"/>
          <w:b/>
          <w:bCs/>
          <w:u w:val="single"/>
        </w:rPr>
      </w:pPr>
    </w:p>
    <w:p w14:paraId="0537B71C" w14:textId="5F61AEA0" w:rsidR="003F7CF9" w:rsidRPr="00334EE6" w:rsidRDefault="003F7CF9" w:rsidP="003536CB">
      <w:pPr>
        <w:pStyle w:val="ListParagraph"/>
        <w:spacing w:after="0" w:line="240" w:lineRule="auto"/>
        <w:ind w:left="0"/>
        <w:rPr>
          <w:rFonts w:ascii="Arial" w:hAnsi="Arial" w:cs="Arial"/>
          <w:b/>
          <w:bCs/>
          <w:color w:val="FF0000"/>
          <w:u w:val="single"/>
        </w:rPr>
      </w:pPr>
    </w:p>
    <w:sectPr w:rsidR="003F7CF9" w:rsidRPr="00334EE6" w:rsidSect="00FC2043">
      <w:footerReference w:type="even" r:id="rId14"/>
      <w:footerReference w:type="default" r:id="rId15"/>
      <w:pgSz w:w="12240" w:h="15840"/>
      <w:pgMar w:top="1080" w:right="1440" w:bottom="1170" w:left="1008" w:header="720" w:footer="720" w:gutter="0"/>
      <w:pgBorders w:display="firstPage"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C71C59" w14:textId="77777777" w:rsidR="007C6772" w:rsidRDefault="007C6772" w:rsidP="008C0717">
      <w:pPr>
        <w:spacing w:after="0" w:line="240" w:lineRule="auto"/>
      </w:pPr>
      <w:r>
        <w:separator/>
      </w:r>
    </w:p>
  </w:endnote>
  <w:endnote w:type="continuationSeparator" w:id="0">
    <w:p w14:paraId="16412169" w14:textId="77777777" w:rsidR="007C6772" w:rsidRDefault="007C6772" w:rsidP="008C0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47156152"/>
      <w:docPartObj>
        <w:docPartGallery w:val="Page Numbers (Bottom of Page)"/>
        <w:docPartUnique/>
      </w:docPartObj>
    </w:sdtPr>
    <w:sdtContent>
      <w:p w14:paraId="26DC43D6" w14:textId="40C156B1" w:rsidR="008C0717" w:rsidRDefault="008C0717" w:rsidP="00E923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FC9490" w14:textId="77777777" w:rsidR="008C0717" w:rsidRDefault="008C0717" w:rsidP="008C07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85893355"/>
      <w:docPartObj>
        <w:docPartGallery w:val="Page Numbers (Bottom of Page)"/>
        <w:docPartUnique/>
      </w:docPartObj>
    </w:sdtPr>
    <w:sdtContent>
      <w:p w14:paraId="09744C79" w14:textId="51B5F5DD" w:rsidR="008C0717" w:rsidRDefault="008C0717" w:rsidP="00E923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F66CA">
          <w:rPr>
            <w:rStyle w:val="PageNumber"/>
            <w:noProof/>
          </w:rPr>
          <w:t>4</w:t>
        </w:r>
        <w:r>
          <w:rPr>
            <w:rStyle w:val="PageNumber"/>
          </w:rPr>
          <w:fldChar w:fldCharType="end"/>
        </w:r>
      </w:p>
    </w:sdtContent>
  </w:sdt>
  <w:p w14:paraId="0564DCB9" w14:textId="77777777" w:rsidR="008C0717" w:rsidRDefault="008C0717" w:rsidP="008C071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43A636" w14:textId="77777777" w:rsidR="007C6772" w:rsidRDefault="007C6772" w:rsidP="008C0717">
      <w:pPr>
        <w:spacing w:after="0" w:line="240" w:lineRule="auto"/>
      </w:pPr>
      <w:r>
        <w:separator/>
      </w:r>
    </w:p>
  </w:footnote>
  <w:footnote w:type="continuationSeparator" w:id="0">
    <w:p w14:paraId="16954160" w14:textId="77777777" w:rsidR="007C6772" w:rsidRDefault="007C6772" w:rsidP="008C07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DB0D84"/>
    <w:multiLevelType w:val="hybridMultilevel"/>
    <w:tmpl w:val="6B62F3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76906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0E8"/>
    <w:rsid w:val="000243C6"/>
    <w:rsid w:val="00045448"/>
    <w:rsid w:val="000D5E15"/>
    <w:rsid w:val="00101FA7"/>
    <w:rsid w:val="00106A3A"/>
    <w:rsid w:val="00112358"/>
    <w:rsid w:val="001425CD"/>
    <w:rsid w:val="00171001"/>
    <w:rsid w:val="001758FB"/>
    <w:rsid w:val="001A4E4C"/>
    <w:rsid w:val="001F07BA"/>
    <w:rsid w:val="002071B8"/>
    <w:rsid w:val="00212564"/>
    <w:rsid w:val="002226E7"/>
    <w:rsid w:val="00241E87"/>
    <w:rsid w:val="00245C4A"/>
    <w:rsid w:val="00264246"/>
    <w:rsid w:val="00271710"/>
    <w:rsid w:val="002A1124"/>
    <w:rsid w:val="002A2DBA"/>
    <w:rsid w:val="002A44E1"/>
    <w:rsid w:val="002E5539"/>
    <w:rsid w:val="002E5EEB"/>
    <w:rsid w:val="002E6441"/>
    <w:rsid w:val="00307EC0"/>
    <w:rsid w:val="00334EE6"/>
    <w:rsid w:val="003536CB"/>
    <w:rsid w:val="003560EF"/>
    <w:rsid w:val="003566E8"/>
    <w:rsid w:val="00374FD8"/>
    <w:rsid w:val="00381743"/>
    <w:rsid w:val="003F7CF9"/>
    <w:rsid w:val="00441469"/>
    <w:rsid w:val="004A48CC"/>
    <w:rsid w:val="004B3660"/>
    <w:rsid w:val="004B3FF5"/>
    <w:rsid w:val="005030D5"/>
    <w:rsid w:val="00512070"/>
    <w:rsid w:val="005214A2"/>
    <w:rsid w:val="005349B4"/>
    <w:rsid w:val="00541D48"/>
    <w:rsid w:val="00572BDC"/>
    <w:rsid w:val="005767ED"/>
    <w:rsid w:val="005866EF"/>
    <w:rsid w:val="00595C90"/>
    <w:rsid w:val="005E2769"/>
    <w:rsid w:val="005F1D8E"/>
    <w:rsid w:val="0060477E"/>
    <w:rsid w:val="00607B5F"/>
    <w:rsid w:val="0064443D"/>
    <w:rsid w:val="0069536F"/>
    <w:rsid w:val="006972CD"/>
    <w:rsid w:val="006B25BF"/>
    <w:rsid w:val="00736723"/>
    <w:rsid w:val="0077189A"/>
    <w:rsid w:val="0078693C"/>
    <w:rsid w:val="00790F2C"/>
    <w:rsid w:val="00791084"/>
    <w:rsid w:val="007A23B2"/>
    <w:rsid w:val="007C6772"/>
    <w:rsid w:val="00812558"/>
    <w:rsid w:val="00894563"/>
    <w:rsid w:val="008A1358"/>
    <w:rsid w:val="008C0717"/>
    <w:rsid w:val="008F534E"/>
    <w:rsid w:val="008F66CA"/>
    <w:rsid w:val="00907D27"/>
    <w:rsid w:val="0091340C"/>
    <w:rsid w:val="00917439"/>
    <w:rsid w:val="00923147"/>
    <w:rsid w:val="009440AB"/>
    <w:rsid w:val="009870E1"/>
    <w:rsid w:val="009B321A"/>
    <w:rsid w:val="009B6F39"/>
    <w:rsid w:val="009D00E8"/>
    <w:rsid w:val="00A22EEA"/>
    <w:rsid w:val="00A37F39"/>
    <w:rsid w:val="00A56AA8"/>
    <w:rsid w:val="00A849DF"/>
    <w:rsid w:val="00A91A6E"/>
    <w:rsid w:val="00A947B5"/>
    <w:rsid w:val="00AA33B4"/>
    <w:rsid w:val="00AF254B"/>
    <w:rsid w:val="00B63A55"/>
    <w:rsid w:val="00B9741D"/>
    <w:rsid w:val="00C0469E"/>
    <w:rsid w:val="00C2197B"/>
    <w:rsid w:val="00C4020D"/>
    <w:rsid w:val="00C8332E"/>
    <w:rsid w:val="00CA625A"/>
    <w:rsid w:val="00D303F3"/>
    <w:rsid w:val="00D341EB"/>
    <w:rsid w:val="00D42758"/>
    <w:rsid w:val="00D75752"/>
    <w:rsid w:val="00D87BE6"/>
    <w:rsid w:val="00D91CA9"/>
    <w:rsid w:val="00DA05CB"/>
    <w:rsid w:val="00DC0229"/>
    <w:rsid w:val="00DC2F49"/>
    <w:rsid w:val="00DE3608"/>
    <w:rsid w:val="00E029D5"/>
    <w:rsid w:val="00E543AC"/>
    <w:rsid w:val="00E55FF3"/>
    <w:rsid w:val="00E73AA0"/>
    <w:rsid w:val="00E77EBE"/>
    <w:rsid w:val="00EA0F19"/>
    <w:rsid w:val="00EC4403"/>
    <w:rsid w:val="00ED3046"/>
    <w:rsid w:val="00EF24AB"/>
    <w:rsid w:val="00EF6502"/>
    <w:rsid w:val="00F02742"/>
    <w:rsid w:val="00F172C4"/>
    <w:rsid w:val="00F35758"/>
    <w:rsid w:val="00F817FB"/>
    <w:rsid w:val="00FB3953"/>
    <w:rsid w:val="00FC2043"/>
    <w:rsid w:val="00FC7B2F"/>
    <w:rsid w:val="00FF3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5F67A"/>
  <w15:chartTrackingRefBased/>
  <w15:docId w15:val="{360F300E-F55B-402E-AB21-06B83576D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3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0E8"/>
    <w:pPr>
      <w:ind w:left="720"/>
      <w:contextualSpacing/>
    </w:pPr>
  </w:style>
  <w:style w:type="paragraph" w:styleId="Revision">
    <w:name w:val="Revision"/>
    <w:hidden/>
    <w:uiPriority w:val="99"/>
    <w:semiHidden/>
    <w:rsid w:val="00241E87"/>
    <w:pPr>
      <w:spacing w:after="0" w:line="240" w:lineRule="auto"/>
    </w:pPr>
  </w:style>
  <w:style w:type="character" w:styleId="CommentReference">
    <w:name w:val="annotation reference"/>
    <w:basedOn w:val="DefaultParagraphFont"/>
    <w:uiPriority w:val="99"/>
    <w:semiHidden/>
    <w:unhideWhenUsed/>
    <w:rsid w:val="00A947B5"/>
    <w:rPr>
      <w:sz w:val="16"/>
      <w:szCs w:val="16"/>
    </w:rPr>
  </w:style>
  <w:style w:type="paragraph" w:styleId="CommentText">
    <w:name w:val="annotation text"/>
    <w:basedOn w:val="Normal"/>
    <w:link w:val="CommentTextChar"/>
    <w:uiPriority w:val="99"/>
    <w:unhideWhenUsed/>
    <w:rsid w:val="00A947B5"/>
    <w:pPr>
      <w:spacing w:line="240" w:lineRule="auto"/>
    </w:pPr>
    <w:rPr>
      <w:sz w:val="20"/>
      <w:szCs w:val="20"/>
    </w:rPr>
  </w:style>
  <w:style w:type="character" w:customStyle="1" w:styleId="CommentTextChar">
    <w:name w:val="Comment Text Char"/>
    <w:basedOn w:val="DefaultParagraphFont"/>
    <w:link w:val="CommentText"/>
    <w:uiPriority w:val="99"/>
    <w:rsid w:val="00A947B5"/>
    <w:rPr>
      <w:sz w:val="20"/>
      <w:szCs w:val="20"/>
    </w:rPr>
  </w:style>
  <w:style w:type="paragraph" w:styleId="CommentSubject">
    <w:name w:val="annotation subject"/>
    <w:basedOn w:val="CommentText"/>
    <w:next w:val="CommentText"/>
    <w:link w:val="CommentSubjectChar"/>
    <w:uiPriority w:val="99"/>
    <w:semiHidden/>
    <w:unhideWhenUsed/>
    <w:rsid w:val="00A947B5"/>
    <w:rPr>
      <w:b/>
      <w:bCs/>
    </w:rPr>
  </w:style>
  <w:style w:type="character" w:customStyle="1" w:styleId="CommentSubjectChar">
    <w:name w:val="Comment Subject Char"/>
    <w:basedOn w:val="CommentTextChar"/>
    <w:link w:val="CommentSubject"/>
    <w:uiPriority w:val="99"/>
    <w:semiHidden/>
    <w:rsid w:val="00A947B5"/>
    <w:rPr>
      <w:b/>
      <w:bCs/>
      <w:sz w:val="20"/>
      <w:szCs w:val="20"/>
    </w:rPr>
  </w:style>
  <w:style w:type="paragraph" w:styleId="z-TopofForm">
    <w:name w:val="HTML Top of Form"/>
    <w:basedOn w:val="Normal"/>
    <w:next w:val="Normal"/>
    <w:link w:val="z-TopofFormChar"/>
    <w:hidden/>
    <w:uiPriority w:val="99"/>
    <w:semiHidden/>
    <w:unhideWhenUsed/>
    <w:rsid w:val="00CA625A"/>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A625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A625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A625A"/>
    <w:rPr>
      <w:rFonts w:ascii="Arial" w:hAnsi="Arial" w:cs="Arial"/>
      <w:vanish/>
      <w:sz w:val="16"/>
      <w:szCs w:val="16"/>
    </w:rPr>
  </w:style>
  <w:style w:type="table" w:styleId="TableGrid">
    <w:name w:val="Table Grid"/>
    <w:basedOn w:val="TableNormal"/>
    <w:uiPriority w:val="39"/>
    <w:rsid w:val="00697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43C6"/>
    <w:rPr>
      <w:color w:val="0000FF"/>
      <w:u w:val="single"/>
    </w:rPr>
  </w:style>
  <w:style w:type="paragraph" w:styleId="Footer">
    <w:name w:val="footer"/>
    <w:basedOn w:val="Normal"/>
    <w:link w:val="FooterChar"/>
    <w:uiPriority w:val="99"/>
    <w:unhideWhenUsed/>
    <w:rsid w:val="008C07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717"/>
  </w:style>
  <w:style w:type="character" w:styleId="PageNumber">
    <w:name w:val="page number"/>
    <w:basedOn w:val="DefaultParagraphFont"/>
    <w:uiPriority w:val="99"/>
    <w:semiHidden/>
    <w:unhideWhenUsed/>
    <w:rsid w:val="008C0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ngr.ncsu.edu/stem-resources/legacy-site/bio-richard-feld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BCDC537D3AD340B22C1E55D76BE56B" ma:contentTypeVersion="4" ma:contentTypeDescription="Create a new document." ma:contentTypeScope="" ma:versionID="50e6fd13d245332b160cab8bde4df922">
  <xsd:schema xmlns:xsd="http://www.w3.org/2001/XMLSchema" xmlns:xs="http://www.w3.org/2001/XMLSchema" xmlns:p="http://schemas.microsoft.com/office/2006/metadata/properties" xmlns:ns3="6966e362-f405-4275-97d6-d1f5cb446b07" targetNamespace="http://schemas.microsoft.com/office/2006/metadata/properties" ma:root="true" ma:fieldsID="662300397f151661f4271761962c8ed3" ns3:_="">
    <xsd:import namespace="6966e362-f405-4275-97d6-d1f5cb446b0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6e362-f405-4275-97d6-d1f5cb446b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519850-784A-480C-8800-447016B6E99E}">
  <ds:schemaRefs>
    <ds:schemaRef ds:uri="http://schemas.microsoft.com/sharepoint/v3/contenttype/forms"/>
  </ds:schemaRefs>
</ds:datastoreItem>
</file>

<file path=customXml/itemProps2.xml><?xml version="1.0" encoding="utf-8"?>
<ds:datastoreItem xmlns:ds="http://schemas.openxmlformats.org/officeDocument/2006/customXml" ds:itemID="{93AC1E0A-505F-47B6-806B-98A0DC17B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6e362-f405-4275-97d6-d1f5cb446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19B23-B7D3-4589-978A-90CCD9685C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~WRL0001.tmp</Template>
  <TotalTime>2</TotalTime>
  <Pages>5</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North Carolina State University</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 O'Dell</dc:creator>
  <cp:keywords/>
  <dc:description/>
  <cp:lastModifiedBy>Danielle Riegel</cp:lastModifiedBy>
  <cp:revision>4</cp:revision>
  <cp:lastPrinted>2023-02-15T13:56:00Z</cp:lastPrinted>
  <dcterms:created xsi:type="dcterms:W3CDTF">2025-02-11T15:11:00Z</dcterms:created>
  <dcterms:modified xsi:type="dcterms:W3CDTF">2025-02-11T18:06:00Z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0x01010036BCDC537D3AD340B22C1E55D76BE56B</vt:lpwstr>
  </property>
</Properties>
</file>